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21" w:rsidRDefault="00BF2721" w:rsidP="00F21D8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F2721" w:rsidRDefault="00BF2721" w:rsidP="00F21D8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F21D87" w:rsidRPr="00DE2E07" w:rsidRDefault="00F21D87" w:rsidP="00F21D8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>Annexe 3</w:t>
      </w:r>
    </w:p>
    <w:p w:rsidR="00F21D87" w:rsidRPr="00DE2E07" w:rsidRDefault="00F21D87" w:rsidP="00F21D8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DE2E07">
        <w:rPr>
          <w:rFonts w:ascii="Arial" w:hAnsi="Arial" w:cs="Arial"/>
          <w:b/>
          <w:sz w:val="22"/>
          <w:szCs w:val="22"/>
        </w:rPr>
        <w:t>Grille d’analyse et de priorisation de l’ARS</w:t>
      </w:r>
    </w:p>
    <w:p w:rsidR="00F21D87" w:rsidRPr="00DE2E07" w:rsidRDefault="00F21D87" w:rsidP="00F21D87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5419" w:type="pct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04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16"/>
        <w:gridCol w:w="1092"/>
      </w:tblGrid>
      <w:tr w:rsidR="00F21D87" w:rsidRPr="00DE2E07" w:rsidTr="00B54543">
        <w:trPr>
          <w:trHeight w:val="315"/>
        </w:trPr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righ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ARS :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</w:tr>
      <w:tr w:rsidR="00F21D87" w:rsidRPr="00DE2E07" w:rsidTr="00B54543">
        <w:trPr>
          <w:trHeight w:val="31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</w:tr>
      <w:tr w:rsidR="00F21D87" w:rsidRPr="00DE2E07" w:rsidTr="00B54543">
        <w:trPr>
          <w:trHeight w:val="31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7D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 xml:space="preserve">Priorité </w:t>
            </w:r>
          </w:p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n°1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7D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 xml:space="preserve">Priorité </w:t>
            </w:r>
          </w:p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n°2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7D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Priorité</w:t>
            </w:r>
          </w:p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bookmarkStart w:id="0" w:name="_GoBack"/>
            <w:bookmarkEnd w:id="0"/>
            <w:r w:rsidRPr="00DE2E07">
              <w:rPr>
                <w:b/>
                <w:bCs/>
                <w:color w:val="000000"/>
                <w:szCs w:val="22"/>
                <w:lang w:eastAsia="fr-FR"/>
              </w:rPr>
              <w:t xml:space="preserve"> n°3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Priorité n°4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Priorité n°5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Priorité n°6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Priorité n°7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Priorité n°8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Priorité n°9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Priorité n°10</w:t>
            </w:r>
          </w:p>
        </w:tc>
      </w:tr>
      <w:tr w:rsidR="00F21D87" w:rsidRPr="00DE2E07" w:rsidTr="00B54543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szCs w:val="22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szCs w:val="22"/>
                <w:lang w:eastAsia="fr-FR"/>
              </w:rPr>
            </w:pPr>
          </w:p>
        </w:tc>
      </w:tr>
      <w:tr w:rsidR="00F21D87" w:rsidRPr="00DE2E07" w:rsidTr="00B54543">
        <w:trPr>
          <w:trHeight w:val="6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Département ou territoire concerné :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  <w:tr w:rsidR="00F21D87" w:rsidRPr="00DE2E07" w:rsidTr="00B54543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Intitulé du projet :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  <w:tr w:rsidR="00F21D87" w:rsidRPr="00DE2E07" w:rsidTr="00B54543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Porteur de projet :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  <w:tr w:rsidR="00F21D87" w:rsidRPr="00DE2E07" w:rsidTr="00B54543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szCs w:val="22"/>
                <w:lang w:eastAsia="fr-FR"/>
              </w:rPr>
            </w:pPr>
          </w:p>
        </w:tc>
      </w:tr>
      <w:tr w:rsidR="00F21D87" w:rsidRPr="00DE2E07" w:rsidTr="00B54543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i/>
                <w:iCs/>
                <w:color w:val="000000"/>
                <w:szCs w:val="22"/>
                <w:lang w:eastAsia="fr-FR"/>
              </w:rPr>
              <w:t>Avis de l'ARS sur :</w:t>
            </w:r>
          </w:p>
        </w:tc>
      </w:tr>
      <w:tr w:rsidR="00F21D87" w:rsidRPr="00DE2E07" w:rsidTr="00B54543">
        <w:trPr>
          <w:trHeight w:val="19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- le public ciblé dans le projet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  <w:tr w:rsidR="00F21D87" w:rsidRPr="00DE2E07" w:rsidTr="00B54543">
        <w:trPr>
          <w:trHeight w:val="19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- le territoire couvert par le projet</w:t>
            </w:r>
            <w:r w:rsidRPr="00DE2E07">
              <w:rPr>
                <w:b/>
                <w:bCs/>
                <w:color w:val="000000"/>
                <w:szCs w:val="22"/>
                <w:lang w:eastAsia="fr-FR"/>
              </w:rPr>
              <w:br/>
              <w:t>- l’inscription dans les priorités territoriales (PTSM)  et les orientations nationales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  <w:tr w:rsidR="00F21D87" w:rsidRPr="00DE2E07" w:rsidTr="00B54543">
        <w:trPr>
          <w:trHeight w:val="19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BF2721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lastRenderedPageBreak/>
              <w:t>- l’opérationnalité du projet pour un démarrage début 2021</w:t>
            </w:r>
          </w:p>
          <w:p w:rsidR="00F21D87" w:rsidRPr="00DE2E07" w:rsidRDefault="00F21D87" w:rsidP="006075EA">
            <w:pPr>
              <w:suppressAutoHyphens w:val="0"/>
              <w:jc w:val="left"/>
              <w:rPr>
                <w:bCs/>
                <w:color w:val="000000"/>
                <w:szCs w:val="22"/>
                <w:lang w:eastAsia="fr-FR"/>
              </w:rPr>
            </w:pPr>
            <w:r w:rsidRPr="00DE2E07">
              <w:rPr>
                <w:bCs/>
                <w:color w:val="000000"/>
                <w:szCs w:val="22"/>
                <w:lang w:eastAsia="fr-FR"/>
              </w:rPr>
              <w:t xml:space="preserve">     * solidité, expérience et légitimité du porteur </w:t>
            </w:r>
          </w:p>
          <w:p w:rsidR="00F21D87" w:rsidRPr="00DE2E07" w:rsidRDefault="00F21D87" w:rsidP="006075EA">
            <w:pPr>
              <w:suppressAutoHyphens w:val="0"/>
              <w:jc w:val="left"/>
              <w:rPr>
                <w:bCs/>
                <w:color w:val="000000"/>
                <w:szCs w:val="22"/>
                <w:lang w:eastAsia="fr-FR"/>
              </w:rPr>
            </w:pPr>
            <w:r w:rsidRPr="00DE2E07">
              <w:rPr>
                <w:bCs/>
                <w:color w:val="000000"/>
                <w:szCs w:val="22"/>
                <w:lang w:eastAsia="fr-FR"/>
              </w:rPr>
              <w:t xml:space="preserve">     * existence d’une expérience préalable </w:t>
            </w:r>
          </w:p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Cs/>
                <w:color w:val="000000"/>
                <w:szCs w:val="22"/>
                <w:lang w:eastAsia="fr-FR"/>
              </w:rPr>
              <w:t xml:space="preserve">    *</w:t>
            </w:r>
            <w:r w:rsidRPr="00DE2E07">
              <w:rPr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DE2E07">
              <w:rPr>
                <w:bCs/>
                <w:color w:val="000000"/>
                <w:szCs w:val="22"/>
                <w:lang w:eastAsia="fr-FR"/>
              </w:rPr>
              <w:t>volet qualitatif et technique, dimensionnement de l’équipe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  <w:tr w:rsidR="00F21D87" w:rsidRPr="00DE2E07" w:rsidTr="00B54543">
        <w:trPr>
          <w:trHeight w:val="19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- la dimension partenariale du projet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  <w:tr w:rsidR="00F21D87" w:rsidRPr="00DE2E07" w:rsidTr="00B54543">
        <w:trPr>
          <w:trHeight w:val="273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- le dimensionnement financier global du projet</w:t>
            </w:r>
            <w:r w:rsidRPr="00DE2E07">
              <w:rPr>
                <w:b/>
                <w:bCs/>
                <w:color w:val="000000"/>
                <w:szCs w:val="22"/>
                <w:lang w:eastAsia="fr-FR"/>
              </w:rPr>
              <w:br/>
              <w:t xml:space="preserve">     * </w:t>
            </w:r>
            <w:r w:rsidRPr="00DE2E07">
              <w:rPr>
                <w:bCs/>
                <w:color w:val="000000"/>
                <w:szCs w:val="22"/>
                <w:lang w:eastAsia="fr-FR"/>
              </w:rPr>
              <w:t>avis sur le chiffrage financier présenté par le porteur</w:t>
            </w:r>
            <w:r w:rsidRPr="00DE2E07">
              <w:rPr>
                <w:color w:val="000000"/>
                <w:szCs w:val="22"/>
                <w:lang w:eastAsia="fr-FR"/>
              </w:rPr>
              <w:t xml:space="preserve"> </w:t>
            </w:r>
          </w:p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 xml:space="preserve">     *confirmation des co-financements éventuels</w:t>
            </w:r>
            <w:r w:rsidRPr="00DE2E07">
              <w:rPr>
                <w:color w:val="000000"/>
                <w:szCs w:val="22"/>
                <w:lang w:eastAsia="fr-FR"/>
              </w:rPr>
              <w:br/>
              <w:t xml:space="preserve">     * prise en charge de l’investissement</w:t>
            </w:r>
          </w:p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 xml:space="preserve">     * découpage éventuel en tranches en précisant la tranche 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  <w:tr w:rsidR="00F21D87" w:rsidRPr="00DE2E07" w:rsidTr="00B54543">
        <w:trPr>
          <w:trHeight w:val="19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lastRenderedPageBreak/>
              <w:t>- le dispositif d’évaluation et de suivi prévu par le porteur de projet et/ou par l’ARS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  <w:tr w:rsidR="00F21D87" w:rsidRPr="00DE2E07" w:rsidTr="00B54543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  <w:tr w:rsidR="00F21D87" w:rsidRPr="00DE2E07" w:rsidTr="00B54543">
        <w:trPr>
          <w:trHeight w:val="264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 xml:space="preserve">Avis global de l’ARS </w:t>
            </w:r>
            <w:r w:rsidRPr="00DE2E07">
              <w:rPr>
                <w:b/>
                <w:bCs/>
                <w:color w:val="000000"/>
                <w:szCs w:val="22"/>
                <w:lang w:eastAsia="fr-FR"/>
              </w:rPr>
              <w:br/>
            </w:r>
            <w:r w:rsidRPr="00DE2E07">
              <w:rPr>
                <w:color w:val="000000"/>
                <w:szCs w:val="22"/>
                <w:lang w:eastAsia="fr-FR"/>
              </w:rPr>
              <w:br/>
              <w:t>- une éventuelle indication sur l’engagement de l’ARS à accompagner le porteur dans la mise en œuvre de son projet, si celui-ci était retenu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  <w:tr w:rsidR="00F21D87" w:rsidRPr="00DE2E07" w:rsidTr="00B54543">
        <w:trPr>
          <w:trHeight w:val="12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 xml:space="preserve">Montant des crédits DGOS sollicités par l’ARS </w:t>
            </w:r>
            <w:r w:rsidRPr="00DE2E07">
              <w:rPr>
                <w:color w:val="000000"/>
                <w:szCs w:val="22"/>
                <w:lang w:eastAsia="fr-FR"/>
              </w:rPr>
              <w:t xml:space="preserve">fin 2020 pour le fonctionnement du projet 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b/>
                <w:bCs/>
                <w:color w:val="000000"/>
                <w:szCs w:val="22"/>
                <w:lang w:eastAsia="fr-FR"/>
              </w:rPr>
            </w:pPr>
            <w:r w:rsidRPr="00DE2E07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87" w:rsidRPr="00DE2E07" w:rsidRDefault="00F21D87" w:rsidP="006075EA">
            <w:pPr>
              <w:suppressAutoHyphens w:val="0"/>
              <w:jc w:val="left"/>
              <w:rPr>
                <w:color w:val="000000"/>
                <w:szCs w:val="22"/>
                <w:lang w:eastAsia="fr-FR"/>
              </w:rPr>
            </w:pPr>
            <w:r w:rsidRPr="00DE2E07">
              <w:rPr>
                <w:color w:val="000000"/>
                <w:szCs w:val="22"/>
                <w:lang w:eastAsia="fr-FR"/>
              </w:rPr>
              <w:t> </w:t>
            </w:r>
          </w:p>
        </w:tc>
      </w:tr>
    </w:tbl>
    <w:p w:rsidR="008C0F13" w:rsidRDefault="008C0F13"/>
    <w:sectPr w:rsidR="008C0F13" w:rsidSect="00B54543">
      <w:pgSz w:w="16838" w:h="11906" w:orient="landscape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87"/>
    <w:rsid w:val="00501C7D"/>
    <w:rsid w:val="00583E95"/>
    <w:rsid w:val="008C0F13"/>
    <w:rsid w:val="00B54543"/>
    <w:rsid w:val="00BF2721"/>
    <w:rsid w:val="00F2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1E2C"/>
  <w15:chartTrackingRefBased/>
  <w15:docId w15:val="{29E27288-EDC1-4000-8D3A-D96209A4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87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21D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EGEA, Marie-Claude (DGOS/SOUS-DIR STRATEGIE RESSOURCES/SR4)</dc:creator>
  <cp:keywords/>
  <dc:description/>
  <cp:lastModifiedBy>DEROSIERE, Delphine (DFAS/SDSGI/DOC)</cp:lastModifiedBy>
  <cp:revision>4</cp:revision>
  <dcterms:created xsi:type="dcterms:W3CDTF">2020-08-23T06:43:00Z</dcterms:created>
  <dcterms:modified xsi:type="dcterms:W3CDTF">2020-08-25T14:24:00Z</dcterms:modified>
</cp:coreProperties>
</file>