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E251C" w14:textId="77777777" w:rsidR="00F0516D" w:rsidRDefault="006728BF">
      <w:r>
        <w:rPr>
          <w:noProof/>
          <w:lang w:eastAsia="fr-FR"/>
        </w:rPr>
        <mc:AlternateContent>
          <mc:Choice Requires="wpg">
            <w:drawing>
              <wp:anchor distT="0" distB="0" distL="114300" distR="114300" simplePos="0" relativeHeight="251659264" behindDoc="0" locked="0" layoutInCell="1" allowOverlap="1" wp14:anchorId="5A00E2D1" wp14:editId="6F0A5D71">
                <wp:simplePos x="0" y="0"/>
                <wp:positionH relativeFrom="column">
                  <wp:posOffset>-180975</wp:posOffset>
                </wp:positionH>
                <wp:positionV relativeFrom="paragraph">
                  <wp:posOffset>-638810</wp:posOffset>
                </wp:positionV>
                <wp:extent cx="6423660" cy="1209675"/>
                <wp:effectExtent l="0" t="0" r="0" b="0"/>
                <wp:wrapNone/>
                <wp:docPr id="2" name="Groupe 2"/>
                <wp:cNvGraphicFramePr/>
                <a:graphic xmlns:a="http://schemas.openxmlformats.org/drawingml/2006/main">
                  <a:graphicData uri="http://schemas.microsoft.com/office/word/2010/wordprocessingGroup">
                    <wpg:wgp>
                      <wpg:cNvGrpSpPr/>
                      <wpg:grpSpPr>
                        <a:xfrm>
                          <a:off x="0" y="0"/>
                          <a:ext cx="6423660" cy="1209675"/>
                          <a:chOff x="0" y="0"/>
                          <a:chExt cx="6423660" cy="1228725"/>
                        </a:xfrm>
                      </wpg:grpSpPr>
                      <pic:pic xmlns:pic="http://schemas.openxmlformats.org/drawingml/2006/picture">
                        <pic:nvPicPr>
                          <pic:cNvPr id="3" name="Image 3" descr="Mac:Users:xavier.hasendahl:Desktop:ELEMENTS TEMPLATES SIG:LOGOS:REPUBLIQUE_FRANCAISE:eps:Republique_Francaise_CMJN.e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pic:pic xmlns:pic="http://schemas.openxmlformats.org/drawingml/2006/picture">
                        <pic:nvPicPr>
                          <pic:cNvPr id="4" name="Imag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032375" y="174625"/>
                            <a:ext cx="1391285" cy="801370"/>
                          </a:xfrm>
                          <a:prstGeom prst="rect">
                            <a:avLst/>
                          </a:prstGeom>
                        </pic:spPr>
                      </pic:pic>
                    </wpg:wgp>
                  </a:graphicData>
                </a:graphic>
                <wp14:sizeRelV relativeFrom="margin">
                  <wp14:pctHeight>0</wp14:pctHeight>
                </wp14:sizeRelV>
              </wp:anchor>
            </w:drawing>
          </mc:Choice>
          <mc:Fallback>
            <w:pict>
              <v:group w14:anchorId="45B9B5AD" id="Groupe 2" o:spid="_x0000_s1026" style="position:absolute;margin-left:-14.25pt;margin-top:-50.3pt;width:505.8pt;height:95.25pt;z-index:251659264;mso-height-relative:margin" coordsize="64236,1228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Mac:Users:xavier.hasendahl:Desktop:ELEMENTS TEMPLATES SIG:LOGOS:REPUBLIQUE_FRANCAISE:eps:Republique_Francaise_CMJN.eps" style="position:absolute;width:13576;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">
                  <v:imagedata r:id="rId9" o:title="Republique_Francaise_CMJN"/>
                  <v:path arrowok="t"/>
                </v:shape>
                <v:shape id="Image 4" o:spid="_x0000_s1028" type="#_x0000_t75" style="position:absolute;left:50323;top:1746;width:13913;height:8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">
                  <v:imagedata r:id="rId10" o:title=""/>
                  <v:path arrowok="t"/>
                </v:shape>
              </v:group>
            </w:pict>
          </mc:Fallback>
        </mc:AlternateContent>
      </w:r>
    </w:p>
    <w:p w14:paraId="6E52A013" w14:textId="77777777" w:rsidR="004F0724" w:rsidRDefault="004F0724" w:rsidP="00F0516D">
      <w:pPr>
        <w:widowControl/>
        <w:spacing w:after="0" w:line="240" w:lineRule="auto"/>
        <w:jc w:val="center"/>
        <w:rPr>
          <w:b/>
          <w:sz w:val="24"/>
          <w:szCs w:val="24"/>
          <w:u w:val="single"/>
        </w:rPr>
      </w:pPr>
    </w:p>
    <w:p w14:paraId="72D3F14F" w14:textId="77777777" w:rsidR="00F0516D" w:rsidRPr="00F0516D" w:rsidRDefault="00087181" w:rsidP="00F0516D">
      <w:pPr>
        <w:widowControl/>
        <w:spacing w:after="0" w:line="240" w:lineRule="auto"/>
        <w:jc w:val="center"/>
        <w:rPr>
          <w:b/>
          <w:sz w:val="24"/>
          <w:szCs w:val="24"/>
          <w:u w:val="single"/>
        </w:rPr>
      </w:pPr>
      <w:r>
        <w:rPr>
          <w:b/>
          <w:sz w:val="24"/>
          <w:szCs w:val="24"/>
          <w:u w:val="single"/>
        </w:rPr>
        <w:t>ANNEXE 4</w:t>
      </w:r>
      <w:r w:rsidR="00F0516D" w:rsidRPr="00F0516D">
        <w:rPr>
          <w:b/>
          <w:sz w:val="24"/>
          <w:szCs w:val="24"/>
          <w:u w:val="single"/>
        </w:rPr>
        <w:t xml:space="preserve"> : </w:t>
      </w:r>
      <w:r>
        <w:rPr>
          <w:b/>
          <w:sz w:val="24"/>
          <w:szCs w:val="24"/>
          <w:u w:val="single"/>
        </w:rPr>
        <w:t>CRITERES DE SELECTION ET MODALITE DE NOTATION</w:t>
      </w:r>
    </w:p>
    <w:p w14:paraId="47DD6001" w14:textId="77777777" w:rsidR="00F0516D" w:rsidRPr="00F0516D" w:rsidRDefault="00F0516D" w:rsidP="00F0516D">
      <w:pPr>
        <w:widowControl/>
        <w:spacing w:after="0" w:line="240" w:lineRule="auto"/>
        <w:jc w:val="center"/>
        <w:rPr>
          <w:sz w:val="24"/>
          <w:szCs w:val="24"/>
        </w:rPr>
      </w:pPr>
    </w:p>
    <w:p w14:paraId="12B8ED65" w14:textId="77777777" w:rsidR="00F0516D" w:rsidRPr="00F0516D" w:rsidRDefault="00F0516D" w:rsidP="00F0516D">
      <w:pPr>
        <w:widowControl/>
        <w:spacing w:after="0" w:line="240" w:lineRule="auto"/>
        <w:jc w:val="center"/>
        <w:rPr>
          <w:sz w:val="24"/>
          <w:szCs w:val="24"/>
        </w:rPr>
      </w:pPr>
      <w:r w:rsidRPr="00F0516D">
        <w:rPr>
          <w:sz w:val="24"/>
          <w:szCs w:val="24"/>
        </w:rPr>
        <w:t xml:space="preserve">Appel à manifestation </w:t>
      </w:r>
      <w:r w:rsidRPr="006A3E74">
        <w:rPr>
          <w:sz w:val="24"/>
          <w:szCs w:val="24"/>
        </w:rPr>
        <w:t>d’intérêt n°2022-ARS/PA-32-01</w:t>
      </w:r>
      <w:r w:rsidRPr="00F0516D">
        <w:rPr>
          <w:sz w:val="24"/>
          <w:szCs w:val="24"/>
        </w:rPr>
        <w:t xml:space="preserve"> de la compétence de</w:t>
      </w:r>
    </w:p>
    <w:p w14:paraId="5B77E5CD" w14:textId="77777777" w:rsidR="00F0516D" w:rsidRPr="00F0516D" w:rsidRDefault="00F0516D" w:rsidP="004F0724">
      <w:pPr>
        <w:widowControl/>
        <w:spacing w:after="0" w:line="240" w:lineRule="auto"/>
        <w:jc w:val="center"/>
        <w:rPr>
          <w:sz w:val="24"/>
          <w:szCs w:val="24"/>
        </w:rPr>
      </w:pPr>
      <w:proofErr w:type="gramStart"/>
      <w:r w:rsidRPr="00F0516D">
        <w:rPr>
          <w:sz w:val="24"/>
          <w:szCs w:val="24"/>
        </w:rPr>
        <w:t>l’Agence</w:t>
      </w:r>
      <w:proofErr w:type="gramEnd"/>
      <w:r w:rsidRPr="00F0516D">
        <w:rPr>
          <w:sz w:val="24"/>
          <w:szCs w:val="24"/>
        </w:rPr>
        <w:t xml:space="preserve"> Régionale de Santé Occitanie</w:t>
      </w:r>
    </w:p>
    <w:p w14:paraId="21B7C676" w14:textId="77777777" w:rsidR="00F0516D" w:rsidRPr="00F0516D" w:rsidRDefault="00F0516D" w:rsidP="00F0516D">
      <w:pPr>
        <w:widowControl/>
        <w:spacing w:after="0" w:line="240" w:lineRule="auto"/>
        <w:jc w:val="center"/>
        <w:rPr>
          <w:sz w:val="24"/>
          <w:szCs w:val="24"/>
        </w:rPr>
      </w:pPr>
      <w:proofErr w:type="gramStart"/>
      <w:r w:rsidRPr="00F0516D">
        <w:rPr>
          <w:sz w:val="24"/>
          <w:szCs w:val="24"/>
        </w:rPr>
        <w:t>pour</w:t>
      </w:r>
      <w:proofErr w:type="gramEnd"/>
      <w:r w:rsidRPr="00F0516D">
        <w:rPr>
          <w:sz w:val="24"/>
          <w:szCs w:val="24"/>
        </w:rPr>
        <w:t xml:space="preserve"> le choix du futur repreneur de l’autorisation</w:t>
      </w:r>
    </w:p>
    <w:p w14:paraId="2245604E" w14:textId="77777777" w:rsidR="00F0516D" w:rsidRDefault="00F0516D" w:rsidP="004F0724">
      <w:pPr>
        <w:widowControl/>
        <w:spacing w:after="0" w:line="240" w:lineRule="auto"/>
        <w:jc w:val="center"/>
        <w:rPr>
          <w:sz w:val="24"/>
          <w:szCs w:val="24"/>
        </w:rPr>
      </w:pPr>
      <w:proofErr w:type="gramStart"/>
      <w:r w:rsidRPr="00F0516D">
        <w:rPr>
          <w:sz w:val="24"/>
          <w:szCs w:val="24"/>
        </w:rPr>
        <w:t>du</w:t>
      </w:r>
      <w:proofErr w:type="gramEnd"/>
      <w:r w:rsidRPr="00F0516D">
        <w:rPr>
          <w:sz w:val="24"/>
          <w:szCs w:val="24"/>
        </w:rPr>
        <w:t xml:space="preserve"> service de soins infirmiers à domicile (SSIAD) « ADMR Santé Gers »</w:t>
      </w:r>
    </w:p>
    <w:p w14:paraId="5A8C5618" w14:textId="77777777" w:rsidR="004F0724" w:rsidRPr="004F0724" w:rsidRDefault="004F0724" w:rsidP="004F0724">
      <w:pPr>
        <w:widowControl/>
        <w:spacing w:after="0" w:line="240" w:lineRule="auto"/>
        <w:jc w:val="center"/>
        <w:rPr>
          <w:sz w:val="24"/>
          <w:szCs w:val="24"/>
        </w:rPr>
      </w:pPr>
    </w:p>
    <w:tbl>
      <w:tblPr>
        <w:tblStyle w:val="Grilledutableau"/>
        <w:tblW w:w="10774" w:type="dxa"/>
        <w:tblInd w:w="-714" w:type="dxa"/>
        <w:tblLook w:val="04A0" w:firstRow="1" w:lastRow="0" w:firstColumn="1" w:lastColumn="0" w:noHBand="0" w:noVBand="1"/>
      </w:tblPr>
      <w:tblGrid>
        <w:gridCol w:w="1946"/>
        <w:gridCol w:w="5219"/>
        <w:gridCol w:w="1370"/>
        <w:gridCol w:w="1031"/>
        <w:gridCol w:w="1208"/>
      </w:tblGrid>
      <w:tr w:rsidR="001700F7" w:rsidRPr="001700F7" w14:paraId="3D60A38E" w14:textId="77777777" w:rsidTr="00FD2404">
        <w:tc>
          <w:tcPr>
            <w:tcW w:w="1946" w:type="dxa"/>
          </w:tcPr>
          <w:p w14:paraId="54CFB4AE" w14:textId="77777777" w:rsidR="008E7941" w:rsidRDefault="008E7941" w:rsidP="008E7941">
            <w:pPr>
              <w:spacing w:after="0" w:line="240" w:lineRule="auto"/>
              <w:jc w:val="center"/>
              <w:rPr>
                <w:b/>
              </w:rPr>
            </w:pPr>
          </w:p>
          <w:p w14:paraId="3F534882" w14:textId="77777777" w:rsidR="00087181" w:rsidRDefault="00087181" w:rsidP="008E7941">
            <w:pPr>
              <w:spacing w:after="0" w:line="240" w:lineRule="auto"/>
              <w:jc w:val="center"/>
              <w:rPr>
                <w:b/>
              </w:rPr>
            </w:pPr>
            <w:r w:rsidRPr="001700F7">
              <w:rPr>
                <w:b/>
              </w:rPr>
              <w:t>Thèmes</w:t>
            </w:r>
          </w:p>
          <w:p w14:paraId="79118022" w14:textId="77777777" w:rsidR="008E7941" w:rsidRPr="001700F7" w:rsidRDefault="008E7941" w:rsidP="008E7941">
            <w:pPr>
              <w:spacing w:after="0" w:line="240" w:lineRule="auto"/>
              <w:jc w:val="center"/>
              <w:rPr>
                <w:b/>
              </w:rPr>
            </w:pPr>
          </w:p>
        </w:tc>
        <w:tc>
          <w:tcPr>
            <w:tcW w:w="5219" w:type="dxa"/>
          </w:tcPr>
          <w:p w14:paraId="2F6DA18C" w14:textId="77777777" w:rsidR="008E7941" w:rsidRDefault="008E7941" w:rsidP="008E7941">
            <w:pPr>
              <w:spacing w:after="0" w:line="240" w:lineRule="auto"/>
              <w:jc w:val="center"/>
              <w:rPr>
                <w:b/>
              </w:rPr>
            </w:pPr>
          </w:p>
          <w:p w14:paraId="1BDB41D1" w14:textId="77777777" w:rsidR="00087181" w:rsidRPr="001700F7" w:rsidRDefault="00087181" w:rsidP="008E7941">
            <w:pPr>
              <w:spacing w:after="0" w:line="240" w:lineRule="auto"/>
              <w:jc w:val="center"/>
              <w:rPr>
                <w:b/>
              </w:rPr>
            </w:pPr>
            <w:r w:rsidRPr="001700F7">
              <w:rPr>
                <w:b/>
              </w:rPr>
              <w:t>Critères</w:t>
            </w:r>
          </w:p>
        </w:tc>
        <w:tc>
          <w:tcPr>
            <w:tcW w:w="1370" w:type="dxa"/>
          </w:tcPr>
          <w:p w14:paraId="4578AD1E" w14:textId="77777777" w:rsidR="00087181" w:rsidRPr="001700F7" w:rsidRDefault="00087181" w:rsidP="008E7941">
            <w:pPr>
              <w:spacing w:after="0" w:line="240" w:lineRule="auto"/>
              <w:jc w:val="center"/>
              <w:rPr>
                <w:b/>
              </w:rPr>
            </w:pPr>
            <w:r w:rsidRPr="001700F7">
              <w:rPr>
                <w:b/>
              </w:rPr>
              <w:t>Coefficient pondérateur</w:t>
            </w:r>
          </w:p>
        </w:tc>
        <w:tc>
          <w:tcPr>
            <w:tcW w:w="1031" w:type="dxa"/>
          </w:tcPr>
          <w:p w14:paraId="41962899" w14:textId="77777777" w:rsidR="00087181" w:rsidRPr="001700F7" w:rsidRDefault="00B71F26" w:rsidP="008E7941">
            <w:pPr>
              <w:spacing w:after="0" w:line="240" w:lineRule="auto"/>
              <w:jc w:val="center"/>
              <w:rPr>
                <w:b/>
              </w:rPr>
            </w:pPr>
            <w:r>
              <w:rPr>
                <w:b/>
              </w:rPr>
              <w:t>N</w:t>
            </w:r>
            <w:r w:rsidR="00087181" w:rsidRPr="001700F7">
              <w:rPr>
                <w:b/>
              </w:rPr>
              <w:t>otation (1 à 5)</w:t>
            </w:r>
          </w:p>
        </w:tc>
        <w:tc>
          <w:tcPr>
            <w:tcW w:w="1208" w:type="dxa"/>
          </w:tcPr>
          <w:p w14:paraId="38A0411C" w14:textId="77777777" w:rsidR="008E7941" w:rsidRDefault="008E7941" w:rsidP="008E7941">
            <w:pPr>
              <w:spacing w:after="0" w:line="240" w:lineRule="auto"/>
              <w:jc w:val="center"/>
              <w:rPr>
                <w:b/>
              </w:rPr>
            </w:pPr>
          </w:p>
          <w:p w14:paraId="76EEAC9B" w14:textId="77777777" w:rsidR="00087181" w:rsidRPr="001700F7" w:rsidRDefault="00087181" w:rsidP="008E7941">
            <w:pPr>
              <w:spacing w:after="0" w:line="240" w:lineRule="auto"/>
              <w:jc w:val="center"/>
              <w:rPr>
                <w:b/>
              </w:rPr>
            </w:pPr>
            <w:r w:rsidRPr="001700F7">
              <w:rPr>
                <w:b/>
              </w:rPr>
              <w:t>Total</w:t>
            </w:r>
          </w:p>
        </w:tc>
      </w:tr>
      <w:tr w:rsidR="00143921" w14:paraId="3F7C78E5" w14:textId="77777777" w:rsidTr="00FD2404">
        <w:tc>
          <w:tcPr>
            <w:tcW w:w="1946" w:type="dxa"/>
            <w:vMerge w:val="restart"/>
          </w:tcPr>
          <w:p w14:paraId="3F6F5222" w14:textId="77777777" w:rsidR="00143921" w:rsidRPr="00547691" w:rsidRDefault="00143921" w:rsidP="007A4431">
            <w:pPr>
              <w:spacing w:after="0" w:line="240" w:lineRule="auto"/>
              <w:jc w:val="both"/>
              <w:rPr>
                <w:b/>
              </w:rPr>
            </w:pPr>
          </w:p>
          <w:p w14:paraId="2CAEAA22" w14:textId="77777777" w:rsidR="00143921" w:rsidRDefault="00143921" w:rsidP="007A4431">
            <w:pPr>
              <w:spacing w:after="0" w:line="240" w:lineRule="auto"/>
              <w:jc w:val="both"/>
              <w:rPr>
                <w:b/>
              </w:rPr>
            </w:pPr>
          </w:p>
          <w:p w14:paraId="43C1B4A4" w14:textId="77777777" w:rsidR="00143921" w:rsidRDefault="00143921" w:rsidP="007A4431">
            <w:pPr>
              <w:spacing w:after="0" w:line="240" w:lineRule="auto"/>
              <w:jc w:val="both"/>
              <w:rPr>
                <w:b/>
              </w:rPr>
            </w:pPr>
          </w:p>
          <w:p w14:paraId="793BCCB2" w14:textId="77777777" w:rsidR="00143921" w:rsidRPr="00547691" w:rsidRDefault="00143921" w:rsidP="007A4431">
            <w:pPr>
              <w:spacing w:after="0" w:line="240" w:lineRule="auto"/>
              <w:jc w:val="both"/>
              <w:rPr>
                <w:b/>
              </w:rPr>
            </w:pPr>
          </w:p>
          <w:p w14:paraId="0628AFB2" w14:textId="77777777" w:rsidR="00143921" w:rsidRPr="00547691" w:rsidRDefault="00143921" w:rsidP="007A4431">
            <w:pPr>
              <w:spacing w:after="0" w:line="240" w:lineRule="auto"/>
              <w:jc w:val="both"/>
              <w:rPr>
                <w:b/>
              </w:rPr>
            </w:pPr>
          </w:p>
          <w:p w14:paraId="61E8E9D9" w14:textId="77777777" w:rsidR="00143921" w:rsidRPr="00547691" w:rsidRDefault="00143921" w:rsidP="007A4431">
            <w:pPr>
              <w:spacing w:after="0" w:line="240" w:lineRule="auto"/>
              <w:jc w:val="both"/>
              <w:rPr>
                <w:b/>
              </w:rPr>
            </w:pPr>
            <w:r w:rsidRPr="00547691">
              <w:rPr>
                <w:b/>
              </w:rPr>
              <w:t xml:space="preserve">Capacité à mettre en œuvre </w:t>
            </w:r>
          </w:p>
        </w:tc>
        <w:tc>
          <w:tcPr>
            <w:tcW w:w="5219" w:type="dxa"/>
          </w:tcPr>
          <w:p w14:paraId="3F600DC9" w14:textId="77777777" w:rsidR="00143921" w:rsidRPr="00547691" w:rsidRDefault="00143921" w:rsidP="007A4431">
            <w:pPr>
              <w:spacing w:after="0" w:line="240" w:lineRule="auto"/>
              <w:jc w:val="both"/>
            </w:pPr>
            <w:r w:rsidRPr="00547691">
              <w:t>Justifier d’une expérience dans la gestion d’un service médico-social et/ou sanitaire intervenant au domicile des usagers</w:t>
            </w:r>
          </w:p>
        </w:tc>
        <w:tc>
          <w:tcPr>
            <w:tcW w:w="1370" w:type="dxa"/>
          </w:tcPr>
          <w:p w14:paraId="62FDBDB2" w14:textId="77777777" w:rsidR="00143921" w:rsidRDefault="00143921" w:rsidP="008E7941">
            <w:pPr>
              <w:spacing w:after="0" w:line="240" w:lineRule="auto"/>
              <w:jc w:val="center"/>
            </w:pPr>
          </w:p>
          <w:p w14:paraId="3B634229" w14:textId="77777777" w:rsidR="00143921" w:rsidRDefault="00143921" w:rsidP="008E7941">
            <w:pPr>
              <w:spacing w:after="0" w:line="240" w:lineRule="auto"/>
              <w:jc w:val="center"/>
            </w:pPr>
            <w:r>
              <w:t>5</w:t>
            </w:r>
          </w:p>
        </w:tc>
        <w:tc>
          <w:tcPr>
            <w:tcW w:w="1031" w:type="dxa"/>
          </w:tcPr>
          <w:p w14:paraId="69EDF955" w14:textId="77777777" w:rsidR="00143921" w:rsidRDefault="00143921" w:rsidP="008E7941">
            <w:pPr>
              <w:spacing w:after="0" w:line="240" w:lineRule="auto"/>
            </w:pPr>
          </w:p>
        </w:tc>
        <w:tc>
          <w:tcPr>
            <w:tcW w:w="1208" w:type="dxa"/>
          </w:tcPr>
          <w:p w14:paraId="698314EF" w14:textId="77777777" w:rsidR="00143921" w:rsidRDefault="00143921" w:rsidP="008E7941">
            <w:pPr>
              <w:spacing w:after="0" w:line="240" w:lineRule="auto"/>
              <w:jc w:val="center"/>
            </w:pPr>
          </w:p>
          <w:p w14:paraId="64C6F39B" w14:textId="57094E71" w:rsidR="00143921" w:rsidRDefault="00143921" w:rsidP="00590FD0">
            <w:pPr>
              <w:spacing w:after="0" w:line="240" w:lineRule="auto"/>
              <w:jc w:val="center"/>
            </w:pPr>
            <w:r>
              <w:t>/</w:t>
            </w:r>
            <w:r w:rsidR="00590FD0">
              <w:t>50</w:t>
            </w:r>
          </w:p>
        </w:tc>
      </w:tr>
      <w:tr w:rsidR="00143921" w14:paraId="5CF65EEA" w14:textId="77777777" w:rsidTr="00FD2404">
        <w:tc>
          <w:tcPr>
            <w:tcW w:w="1946" w:type="dxa"/>
            <w:vMerge/>
          </w:tcPr>
          <w:p w14:paraId="2536BF23" w14:textId="77777777" w:rsidR="00143921" w:rsidRPr="00547691" w:rsidRDefault="00143921" w:rsidP="007A4431">
            <w:pPr>
              <w:spacing w:after="0" w:line="240" w:lineRule="auto"/>
              <w:jc w:val="both"/>
            </w:pPr>
          </w:p>
        </w:tc>
        <w:tc>
          <w:tcPr>
            <w:tcW w:w="5219" w:type="dxa"/>
          </w:tcPr>
          <w:p w14:paraId="404F624E" w14:textId="77777777" w:rsidR="00143921" w:rsidRDefault="00143921" w:rsidP="007A4431">
            <w:pPr>
              <w:spacing w:after="0" w:line="240" w:lineRule="auto"/>
              <w:jc w:val="both"/>
            </w:pPr>
            <w:r w:rsidRPr="00547691">
              <w:t>Justifier d’une expérience dans l’accompagnement de personnes âgées et de personnes handicapées</w:t>
            </w:r>
          </w:p>
          <w:p w14:paraId="407B13D7" w14:textId="77777777" w:rsidR="00143921" w:rsidRPr="00547691" w:rsidRDefault="00143921" w:rsidP="007A4431">
            <w:pPr>
              <w:spacing w:after="0" w:line="240" w:lineRule="auto"/>
              <w:jc w:val="both"/>
            </w:pPr>
          </w:p>
        </w:tc>
        <w:tc>
          <w:tcPr>
            <w:tcW w:w="1370" w:type="dxa"/>
          </w:tcPr>
          <w:p w14:paraId="4CB50036" w14:textId="77777777" w:rsidR="00143921" w:rsidRDefault="00143921" w:rsidP="008E7941">
            <w:pPr>
              <w:spacing w:after="0" w:line="240" w:lineRule="auto"/>
              <w:jc w:val="center"/>
            </w:pPr>
          </w:p>
          <w:p w14:paraId="56D6010A" w14:textId="77777777" w:rsidR="00143921" w:rsidRDefault="00143921" w:rsidP="008E7941">
            <w:pPr>
              <w:spacing w:after="0" w:line="240" w:lineRule="auto"/>
              <w:jc w:val="center"/>
            </w:pPr>
            <w:r>
              <w:t>5</w:t>
            </w:r>
          </w:p>
        </w:tc>
        <w:tc>
          <w:tcPr>
            <w:tcW w:w="1031" w:type="dxa"/>
          </w:tcPr>
          <w:p w14:paraId="6AF2CC46" w14:textId="77777777" w:rsidR="00143921" w:rsidRDefault="00143921" w:rsidP="008E7941">
            <w:pPr>
              <w:spacing w:after="0" w:line="240" w:lineRule="auto"/>
            </w:pPr>
          </w:p>
        </w:tc>
        <w:tc>
          <w:tcPr>
            <w:tcW w:w="1208" w:type="dxa"/>
          </w:tcPr>
          <w:p w14:paraId="7F938BFE" w14:textId="77777777" w:rsidR="00143921" w:rsidRDefault="00143921" w:rsidP="008E7941">
            <w:pPr>
              <w:spacing w:after="0" w:line="240" w:lineRule="auto"/>
              <w:jc w:val="center"/>
            </w:pPr>
          </w:p>
          <w:p w14:paraId="5A6E8522" w14:textId="7A2069FB" w:rsidR="00143921" w:rsidRDefault="00143921" w:rsidP="00590FD0">
            <w:pPr>
              <w:spacing w:after="0" w:line="240" w:lineRule="auto"/>
              <w:jc w:val="center"/>
            </w:pPr>
            <w:r>
              <w:t>/</w:t>
            </w:r>
            <w:r w:rsidR="00590FD0">
              <w:t>50</w:t>
            </w:r>
          </w:p>
        </w:tc>
      </w:tr>
      <w:tr w:rsidR="00143921" w14:paraId="7DEE227D" w14:textId="77777777" w:rsidTr="00FD2404">
        <w:tc>
          <w:tcPr>
            <w:tcW w:w="1946" w:type="dxa"/>
            <w:vMerge/>
          </w:tcPr>
          <w:p w14:paraId="72A4109F" w14:textId="77777777" w:rsidR="00143921" w:rsidRPr="00547691" w:rsidRDefault="00143921" w:rsidP="007A4431">
            <w:pPr>
              <w:spacing w:after="0" w:line="240" w:lineRule="auto"/>
              <w:jc w:val="both"/>
            </w:pPr>
          </w:p>
        </w:tc>
        <w:tc>
          <w:tcPr>
            <w:tcW w:w="5219" w:type="dxa"/>
          </w:tcPr>
          <w:p w14:paraId="1B1E86E5" w14:textId="77777777" w:rsidR="00143921" w:rsidRPr="00547691" w:rsidRDefault="00143921" w:rsidP="007A4431">
            <w:pPr>
              <w:spacing w:after="0" w:line="240" w:lineRule="auto"/>
              <w:jc w:val="both"/>
            </w:pPr>
            <w:r w:rsidRPr="00547691">
              <w:t>Avoir la connaissance de l’aire d’intervention autorisée du SSIAD ADMR Santé Gers et des partenaires qui y sont identifiés</w:t>
            </w:r>
          </w:p>
        </w:tc>
        <w:tc>
          <w:tcPr>
            <w:tcW w:w="1370" w:type="dxa"/>
          </w:tcPr>
          <w:p w14:paraId="7D29BEA7" w14:textId="77777777" w:rsidR="00143921" w:rsidRDefault="00143921" w:rsidP="008E7941">
            <w:pPr>
              <w:spacing w:after="0" w:line="240" w:lineRule="auto"/>
              <w:jc w:val="center"/>
            </w:pPr>
          </w:p>
          <w:p w14:paraId="4584071A" w14:textId="77777777" w:rsidR="00143921" w:rsidRDefault="00143921" w:rsidP="008E7941">
            <w:pPr>
              <w:spacing w:after="0" w:line="240" w:lineRule="auto"/>
              <w:jc w:val="center"/>
            </w:pPr>
            <w:r>
              <w:t>5</w:t>
            </w:r>
          </w:p>
        </w:tc>
        <w:tc>
          <w:tcPr>
            <w:tcW w:w="1031" w:type="dxa"/>
          </w:tcPr>
          <w:p w14:paraId="751142CA" w14:textId="77777777" w:rsidR="00143921" w:rsidRDefault="00143921" w:rsidP="008E7941">
            <w:pPr>
              <w:spacing w:after="0" w:line="240" w:lineRule="auto"/>
            </w:pPr>
          </w:p>
        </w:tc>
        <w:tc>
          <w:tcPr>
            <w:tcW w:w="1208" w:type="dxa"/>
          </w:tcPr>
          <w:p w14:paraId="323C3120" w14:textId="77777777" w:rsidR="00143921" w:rsidRDefault="00143921" w:rsidP="008E7941">
            <w:pPr>
              <w:spacing w:after="0" w:line="240" w:lineRule="auto"/>
              <w:jc w:val="center"/>
            </w:pPr>
          </w:p>
          <w:p w14:paraId="4A356846" w14:textId="77777777" w:rsidR="00143921" w:rsidRDefault="00143921" w:rsidP="008E7941">
            <w:pPr>
              <w:spacing w:after="0" w:line="240" w:lineRule="auto"/>
              <w:jc w:val="center"/>
            </w:pPr>
            <w:r>
              <w:t>/25</w:t>
            </w:r>
          </w:p>
        </w:tc>
      </w:tr>
      <w:tr w:rsidR="00B71F26" w:rsidRPr="00FD2404" w14:paraId="03F733B2" w14:textId="77777777" w:rsidTr="00FD2404">
        <w:tc>
          <w:tcPr>
            <w:tcW w:w="9566" w:type="dxa"/>
            <w:gridSpan w:val="4"/>
            <w:shd w:val="clear" w:color="auto" w:fill="BDD6EE" w:themeFill="accent1" w:themeFillTint="66"/>
          </w:tcPr>
          <w:p w14:paraId="1CF17634" w14:textId="77777777" w:rsidR="00B71F26" w:rsidRPr="00FD2404" w:rsidRDefault="00B71F26" w:rsidP="00B71F26">
            <w:pPr>
              <w:tabs>
                <w:tab w:val="left" w:pos="8248"/>
              </w:tabs>
              <w:spacing w:after="0" w:line="240" w:lineRule="auto"/>
              <w:rPr>
                <w:b/>
              </w:rPr>
            </w:pPr>
            <w:r w:rsidRPr="00FD2404">
              <w:rPr>
                <w:b/>
              </w:rPr>
              <w:tab/>
            </w:r>
            <w:r w:rsidR="00FD2404">
              <w:rPr>
                <w:b/>
              </w:rPr>
              <w:t xml:space="preserve">        </w:t>
            </w:r>
            <w:r w:rsidRPr="00FD2404">
              <w:rPr>
                <w:b/>
              </w:rPr>
              <w:t>TOTAL</w:t>
            </w:r>
          </w:p>
        </w:tc>
        <w:tc>
          <w:tcPr>
            <w:tcW w:w="1208" w:type="dxa"/>
            <w:shd w:val="clear" w:color="auto" w:fill="BDD6EE" w:themeFill="accent1" w:themeFillTint="66"/>
          </w:tcPr>
          <w:p w14:paraId="76505C70" w14:textId="40F0DD7C" w:rsidR="00B71F26" w:rsidRPr="00FD2404" w:rsidRDefault="00204B2E" w:rsidP="00590FD0">
            <w:pPr>
              <w:spacing w:after="0" w:line="240" w:lineRule="auto"/>
              <w:jc w:val="center"/>
              <w:rPr>
                <w:b/>
              </w:rPr>
            </w:pPr>
            <w:r w:rsidRPr="00143921">
              <w:rPr>
                <w:b/>
              </w:rPr>
              <w:t>/</w:t>
            </w:r>
            <w:r w:rsidR="00590FD0">
              <w:rPr>
                <w:b/>
              </w:rPr>
              <w:t>125</w:t>
            </w:r>
          </w:p>
        </w:tc>
      </w:tr>
      <w:tr w:rsidR="00590FD0" w14:paraId="39BCF52C" w14:textId="77777777" w:rsidTr="00FD2404">
        <w:tc>
          <w:tcPr>
            <w:tcW w:w="1946" w:type="dxa"/>
            <w:vMerge w:val="restart"/>
          </w:tcPr>
          <w:p w14:paraId="3D86E2A5" w14:textId="77777777" w:rsidR="00590FD0" w:rsidRPr="00547691" w:rsidRDefault="00590FD0" w:rsidP="007A4431">
            <w:pPr>
              <w:spacing w:after="0" w:line="240" w:lineRule="auto"/>
              <w:jc w:val="both"/>
              <w:rPr>
                <w:b/>
              </w:rPr>
            </w:pPr>
          </w:p>
          <w:p w14:paraId="7AB1A982" w14:textId="77777777" w:rsidR="00590FD0" w:rsidRPr="00547691" w:rsidRDefault="00590FD0" w:rsidP="007A4431">
            <w:pPr>
              <w:spacing w:after="0" w:line="240" w:lineRule="auto"/>
              <w:jc w:val="both"/>
              <w:rPr>
                <w:b/>
              </w:rPr>
            </w:pPr>
          </w:p>
          <w:p w14:paraId="0CC0CAB4" w14:textId="77777777" w:rsidR="00590FD0" w:rsidRDefault="00590FD0" w:rsidP="007A4431">
            <w:pPr>
              <w:spacing w:after="0" w:line="240" w:lineRule="auto"/>
              <w:jc w:val="both"/>
              <w:rPr>
                <w:b/>
              </w:rPr>
            </w:pPr>
          </w:p>
          <w:p w14:paraId="5B2D1336" w14:textId="77777777" w:rsidR="00590FD0" w:rsidRDefault="00590FD0" w:rsidP="007A4431">
            <w:pPr>
              <w:spacing w:after="0" w:line="240" w:lineRule="auto"/>
              <w:jc w:val="both"/>
              <w:rPr>
                <w:b/>
              </w:rPr>
            </w:pPr>
          </w:p>
          <w:p w14:paraId="6B46E4D1" w14:textId="77777777" w:rsidR="00590FD0" w:rsidRPr="00547691" w:rsidRDefault="00590FD0" w:rsidP="007A4431">
            <w:pPr>
              <w:spacing w:after="0" w:line="240" w:lineRule="auto"/>
              <w:jc w:val="both"/>
              <w:rPr>
                <w:b/>
              </w:rPr>
            </w:pPr>
          </w:p>
          <w:p w14:paraId="19C51CD7" w14:textId="77777777" w:rsidR="00590FD0" w:rsidRPr="00547691" w:rsidRDefault="00590FD0" w:rsidP="007A4431">
            <w:pPr>
              <w:spacing w:after="0" w:line="240" w:lineRule="auto"/>
              <w:jc w:val="both"/>
              <w:rPr>
                <w:b/>
              </w:rPr>
            </w:pPr>
            <w:r w:rsidRPr="00547691">
              <w:rPr>
                <w:b/>
              </w:rPr>
              <w:t>Reprise et gestion des personnels permanents</w:t>
            </w:r>
          </w:p>
        </w:tc>
        <w:tc>
          <w:tcPr>
            <w:tcW w:w="5219" w:type="dxa"/>
          </w:tcPr>
          <w:p w14:paraId="39F021C6" w14:textId="77777777" w:rsidR="00590FD0" w:rsidRPr="00547691" w:rsidRDefault="00590FD0" w:rsidP="007A4431">
            <w:pPr>
              <w:spacing w:after="0" w:line="240" w:lineRule="auto"/>
              <w:jc w:val="both"/>
            </w:pPr>
            <w:r w:rsidRPr="00547691">
              <w:t>Reprendre l’ensemble des personnels salariés permanents</w:t>
            </w:r>
          </w:p>
        </w:tc>
        <w:tc>
          <w:tcPr>
            <w:tcW w:w="1370" w:type="dxa"/>
          </w:tcPr>
          <w:p w14:paraId="4C4C6F36" w14:textId="77777777" w:rsidR="00590FD0" w:rsidRDefault="00590FD0" w:rsidP="008E7941">
            <w:pPr>
              <w:spacing w:after="0" w:line="240" w:lineRule="auto"/>
              <w:jc w:val="center"/>
            </w:pPr>
          </w:p>
          <w:p w14:paraId="2B5352FE" w14:textId="77777777" w:rsidR="00590FD0" w:rsidRDefault="00590FD0" w:rsidP="008E7941">
            <w:pPr>
              <w:spacing w:after="0" w:line="240" w:lineRule="auto"/>
              <w:jc w:val="center"/>
            </w:pPr>
            <w:r>
              <w:t>5</w:t>
            </w:r>
          </w:p>
          <w:p w14:paraId="36A3B516" w14:textId="77777777" w:rsidR="00590FD0" w:rsidRDefault="00590FD0" w:rsidP="008E7941">
            <w:pPr>
              <w:spacing w:after="0" w:line="240" w:lineRule="auto"/>
              <w:jc w:val="center"/>
            </w:pPr>
          </w:p>
        </w:tc>
        <w:tc>
          <w:tcPr>
            <w:tcW w:w="1031" w:type="dxa"/>
          </w:tcPr>
          <w:p w14:paraId="4166EC87" w14:textId="77777777" w:rsidR="00590FD0" w:rsidRDefault="00590FD0" w:rsidP="008E7941">
            <w:pPr>
              <w:spacing w:after="0" w:line="240" w:lineRule="auto"/>
            </w:pPr>
          </w:p>
        </w:tc>
        <w:tc>
          <w:tcPr>
            <w:tcW w:w="1208" w:type="dxa"/>
          </w:tcPr>
          <w:p w14:paraId="248CC139" w14:textId="77777777" w:rsidR="00590FD0" w:rsidRDefault="00590FD0" w:rsidP="008E7941">
            <w:pPr>
              <w:spacing w:after="0" w:line="240" w:lineRule="auto"/>
              <w:jc w:val="center"/>
            </w:pPr>
          </w:p>
          <w:p w14:paraId="46DD7ACD" w14:textId="5744D3A6" w:rsidR="00590FD0" w:rsidRDefault="00590FD0" w:rsidP="008E7941">
            <w:pPr>
              <w:spacing w:after="0" w:line="240" w:lineRule="auto"/>
              <w:jc w:val="center"/>
            </w:pPr>
            <w:r>
              <w:t>50</w:t>
            </w:r>
          </w:p>
        </w:tc>
      </w:tr>
      <w:tr w:rsidR="00590FD0" w14:paraId="068ADA30" w14:textId="77777777" w:rsidTr="00FD2404">
        <w:tc>
          <w:tcPr>
            <w:tcW w:w="1946" w:type="dxa"/>
            <w:vMerge/>
          </w:tcPr>
          <w:p w14:paraId="211665A3" w14:textId="77777777" w:rsidR="00590FD0" w:rsidRPr="00547691" w:rsidRDefault="00590FD0" w:rsidP="007A4431">
            <w:pPr>
              <w:spacing w:after="0" w:line="240" w:lineRule="auto"/>
              <w:jc w:val="both"/>
            </w:pPr>
          </w:p>
        </w:tc>
        <w:tc>
          <w:tcPr>
            <w:tcW w:w="5219" w:type="dxa"/>
          </w:tcPr>
          <w:p w14:paraId="7345F115" w14:textId="77777777" w:rsidR="00590FD0" w:rsidRPr="00547691" w:rsidRDefault="00590FD0" w:rsidP="007A4431">
            <w:pPr>
              <w:spacing w:after="0" w:line="240" w:lineRule="auto"/>
              <w:jc w:val="both"/>
            </w:pPr>
            <w:r w:rsidRPr="00547691">
              <w:t>Description des conditions opérationnelles précises, lisibles et transparentes de la reprise et de la gestion des salariés permanents sous statut convention collective de la branche d’aide à domicile (BAD) ou sous une nouvelle convention collective ou sous un statut de droit public</w:t>
            </w:r>
          </w:p>
        </w:tc>
        <w:tc>
          <w:tcPr>
            <w:tcW w:w="1370" w:type="dxa"/>
          </w:tcPr>
          <w:p w14:paraId="5D3EAEC9" w14:textId="77777777" w:rsidR="00590FD0" w:rsidRDefault="00590FD0" w:rsidP="008E7941">
            <w:pPr>
              <w:spacing w:after="0" w:line="240" w:lineRule="auto"/>
              <w:jc w:val="center"/>
            </w:pPr>
          </w:p>
          <w:p w14:paraId="48C42E1C" w14:textId="77777777" w:rsidR="00590FD0" w:rsidRDefault="00590FD0" w:rsidP="008E7941">
            <w:pPr>
              <w:spacing w:after="0" w:line="240" w:lineRule="auto"/>
              <w:jc w:val="center"/>
            </w:pPr>
          </w:p>
          <w:p w14:paraId="2929C0E4" w14:textId="77777777" w:rsidR="00590FD0" w:rsidRDefault="00590FD0" w:rsidP="008E7941">
            <w:pPr>
              <w:spacing w:after="0" w:line="240" w:lineRule="auto"/>
              <w:jc w:val="center"/>
            </w:pPr>
            <w:r>
              <w:t>10</w:t>
            </w:r>
          </w:p>
        </w:tc>
        <w:tc>
          <w:tcPr>
            <w:tcW w:w="1031" w:type="dxa"/>
          </w:tcPr>
          <w:p w14:paraId="41D9A0B4" w14:textId="77777777" w:rsidR="00590FD0" w:rsidRDefault="00590FD0" w:rsidP="008E7941">
            <w:pPr>
              <w:spacing w:after="0" w:line="240" w:lineRule="auto"/>
            </w:pPr>
          </w:p>
        </w:tc>
        <w:tc>
          <w:tcPr>
            <w:tcW w:w="1208" w:type="dxa"/>
          </w:tcPr>
          <w:p w14:paraId="54F6E3DE" w14:textId="77777777" w:rsidR="00590FD0" w:rsidRDefault="00590FD0" w:rsidP="008E7941">
            <w:pPr>
              <w:spacing w:after="0" w:line="240" w:lineRule="auto"/>
              <w:jc w:val="center"/>
            </w:pPr>
          </w:p>
          <w:p w14:paraId="1E90AA9F" w14:textId="77777777" w:rsidR="00590FD0" w:rsidRDefault="00590FD0" w:rsidP="008E7941">
            <w:pPr>
              <w:spacing w:after="0" w:line="240" w:lineRule="auto"/>
              <w:jc w:val="center"/>
            </w:pPr>
          </w:p>
          <w:p w14:paraId="2EEE499D" w14:textId="77777777" w:rsidR="00590FD0" w:rsidRDefault="00590FD0" w:rsidP="008E7941">
            <w:pPr>
              <w:spacing w:after="0" w:line="240" w:lineRule="auto"/>
              <w:jc w:val="center"/>
            </w:pPr>
            <w:r>
              <w:t>50</w:t>
            </w:r>
          </w:p>
        </w:tc>
      </w:tr>
      <w:tr w:rsidR="00590FD0" w14:paraId="6FD8613B" w14:textId="77777777" w:rsidTr="00FD2404">
        <w:tc>
          <w:tcPr>
            <w:tcW w:w="1946" w:type="dxa"/>
            <w:vMerge/>
          </w:tcPr>
          <w:p w14:paraId="17E12839" w14:textId="77777777" w:rsidR="00590FD0" w:rsidRPr="00547691" w:rsidRDefault="00590FD0" w:rsidP="007A4431">
            <w:pPr>
              <w:spacing w:after="0" w:line="240" w:lineRule="auto"/>
              <w:jc w:val="both"/>
            </w:pPr>
          </w:p>
        </w:tc>
        <w:tc>
          <w:tcPr>
            <w:tcW w:w="5219" w:type="dxa"/>
          </w:tcPr>
          <w:p w14:paraId="33D0E2CE" w14:textId="77777777" w:rsidR="00590FD0" w:rsidRPr="00547691" w:rsidRDefault="00590FD0" w:rsidP="007A4431">
            <w:pPr>
              <w:spacing w:after="0" w:line="240" w:lineRule="auto"/>
              <w:jc w:val="both"/>
            </w:pPr>
            <w:r w:rsidRPr="00547691">
              <w:t>En cas de reversement sur une nouvelle convention collective ou sur un statut de droit public : preuve par tout moyen de la faisabilité opérationnelle et juridique de celui-ci et de sa soutenabilité financière au regard de la dotation globalisée commune de soins dont le SSIAD bénéficie à ce jour</w:t>
            </w:r>
          </w:p>
        </w:tc>
        <w:tc>
          <w:tcPr>
            <w:tcW w:w="1370" w:type="dxa"/>
          </w:tcPr>
          <w:p w14:paraId="6F99D957" w14:textId="77777777" w:rsidR="00590FD0" w:rsidRDefault="00590FD0" w:rsidP="008E7941">
            <w:pPr>
              <w:spacing w:after="0" w:line="240" w:lineRule="auto"/>
              <w:jc w:val="center"/>
            </w:pPr>
          </w:p>
          <w:p w14:paraId="7C33DD02" w14:textId="77777777" w:rsidR="00590FD0" w:rsidRDefault="00590FD0" w:rsidP="008E7941">
            <w:pPr>
              <w:spacing w:after="0" w:line="240" w:lineRule="auto"/>
              <w:jc w:val="center"/>
            </w:pPr>
          </w:p>
          <w:p w14:paraId="6CB2800C" w14:textId="77777777" w:rsidR="00590FD0" w:rsidRDefault="00590FD0" w:rsidP="008E7941">
            <w:pPr>
              <w:spacing w:after="0" w:line="240" w:lineRule="auto"/>
              <w:jc w:val="center"/>
            </w:pPr>
            <w:r>
              <w:t>10</w:t>
            </w:r>
          </w:p>
        </w:tc>
        <w:tc>
          <w:tcPr>
            <w:tcW w:w="1031" w:type="dxa"/>
          </w:tcPr>
          <w:p w14:paraId="16E742F9" w14:textId="77777777" w:rsidR="00590FD0" w:rsidRDefault="00590FD0" w:rsidP="008E7941">
            <w:pPr>
              <w:spacing w:after="0" w:line="240" w:lineRule="auto"/>
            </w:pPr>
          </w:p>
        </w:tc>
        <w:tc>
          <w:tcPr>
            <w:tcW w:w="1208" w:type="dxa"/>
          </w:tcPr>
          <w:p w14:paraId="4101129D" w14:textId="77777777" w:rsidR="00590FD0" w:rsidRDefault="00590FD0" w:rsidP="008E7941">
            <w:pPr>
              <w:spacing w:after="0" w:line="240" w:lineRule="auto"/>
              <w:jc w:val="center"/>
            </w:pPr>
          </w:p>
          <w:p w14:paraId="6133E7CD" w14:textId="77777777" w:rsidR="00590FD0" w:rsidRDefault="00590FD0" w:rsidP="008E7941">
            <w:pPr>
              <w:spacing w:after="0" w:line="240" w:lineRule="auto"/>
              <w:jc w:val="center"/>
            </w:pPr>
          </w:p>
          <w:p w14:paraId="1F508A5A" w14:textId="59B2E467" w:rsidR="00590FD0" w:rsidRDefault="00590FD0" w:rsidP="008E7941">
            <w:pPr>
              <w:spacing w:after="0" w:line="240" w:lineRule="auto"/>
              <w:jc w:val="center"/>
            </w:pPr>
            <w:r>
              <w:t>75</w:t>
            </w:r>
          </w:p>
        </w:tc>
      </w:tr>
      <w:tr w:rsidR="00590FD0" w14:paraId="7CAE5A64" w14:textId="77777777" w:rsidTr="00FD2404">
        <w:tc>
          <w:tcPr>
            <w:tcW w:w="1946" w:type="dxa"/>
            <w:vMerge/>
          </w:tcPr>
          <w:p w14:paraId="0FD9ECD6" w14:textId="77777777" w:rsidR="00590FD0" w:rsidRPr="00547691" w:rsidRDefault="00590FD0" w:rsidP="007A4431">
            <w:pPr>
              <w:spacing w:after="0" w:line="240" w:lineRule="auto"/>
              <w:jc w:val="both"/>
            </w:pPr>
          </w:p>
        </w:tc>
        <w:tc>
          <w:tcPr>
            <w:tcW w:w="5219" w:type="dxa"/>
          </w:tcPr>
          <w:p w14:paraId="365F92AD" w14:textId="78BCCAC1" w:rsidR="00590FD0" w:rsidRPr="00547691" w:rsidRDefault="00590FD0" w:rsidP="007A4431">
            <w:pPr>
              <w:spacing w:after="0" w:line="240" w:lineRule="auto"/>
              <w:jc w:val="both"/>
            </w:pPr>
            <w:r>
              <w:t>Propositions visant à l’amélioration des conditions des salariés (couverture sociale, etc.)</w:t>
            </w:r>
          </w:p>
        </w:tc>
        <w:tc>
          <w:tcPr>
            <w:tcW w:w="1370" w:type="dxa"/>
          </w:tcPr>
          <w:p w14:paraId="0B8AD4E3" w14:textId="578C284B" w:rsidR="00590FD0" w:rsidRDefault="00590FD0" w:rsidP="008E7941">
            <w:pPr>
              <w:spacing w:after="0" w:line="240" w:lineRule="auto"/>
              <w:jc w:val="center"/>
            </w:pPr>
            <w:r>
              <w:t>5</w:t>
            </w:r>
          </w:p>
        </w:tc>
        <w:tc>
          <w:tcPr>
            <w:tcW w:w="1031" w:type="dxa"/>
          </w:tcPr>
          <w:p w14:paraId="6815BA5D" w14:textId="77777777" w:rsidR="00590FD0" w:rsidRDefault="00590FD0" w:rsidP="008E7941">
            <w:pPr>
              <w:spacing w:after="0" w:line="240" w:lineRule="auto"/>
            </w:pPr>
          </w:p>
        </w:tc>
        <w:tc>
          <w:tcPr>
            <w:tcW w:w="1208" w:type="dxa"/>
          </w:tcPr>
          <w:p w14:paraId="249B80F1" w14:textId="5DB92214" w:rsidR="00590FD0" w:rsidRDefault="00590FD0" w:rsidP="008E7941">
            <w:pPr>
              <w:spacing w:after="0" w:line="240" w:lineRule="auto"/>
              <w:jc w:val="center"/>
            </w:pPr>
            <w:r>
              <w:t>25</w:t>
            </w:r>
          </w:p>
        </w:tc>
      </w:tr>
      <w:tr w:rsidR="00B71F26" w14:paraId="66CB0F16" w14:textId="77777777" w:rsidTr="00FD2404">
        <w:tc>
          <w:tcPr>
            <w:tcW w:w="9566" w:type="dxa"/>
            <w:gridSpan w:val="4"/>
            <w:shd w:val="clear" w:color="auto" w:fill="BDD6EE" w:themeFill="accent1" w:themeFillTint="66"/>
          </w:tcPr>
          <w:p w14:paraId="5B16F9A9" w14:textId="77777777" w:rsidR="00B71F26" w:rsidRPr="00FD2404" w:rsidRDefault="00FD2404" w:rsidP="00FD2404">
            <w:pPr>
              <w:tabs>
                <w:tab w:val="left" w:pos="8221"/>
              </w:tabs>
              <w:spacing w:after="0" w:line="240" w:lineRule="auto"/>
              <w:rPr>
                <w:b/>
              </w:rPr>
            </w:pPr>
            <w:r w:rsidRPr="00FD2404">
              <w:rPr>
                <w:b/>
              </w:rPr>
              <w:tab/>
            </w:r>
            <w:r>
              <w:rPr>
                <w:b/>
              </w:rPr>
              <w:t xml:space="preserve">        </w:t>
            </w:r>
            <w:r w:rsidRPr="00FD2404">
              <w:rPr>
                <w:b/>
              </w:rPr>
              <w:t>TOTAL</w:t>
            </w:r>
          </w:p>
        </w:tc>
        <w:tc>
          <w:tcPr>
            <w:tcW w:w="1208" w:type="dxa"/>
            <w:shd w:val="clear" w:color="auto" w:fill="BDD6EE" w:themeFill="accent1" w:themeFillTint="66"/>
          </w:tcPr>
          <w:p w14:paraId="1B74B185" w14:textId="20E0EDF2" w:rsidR="00B71F26" w:rsidRPr="00FD2404" w:rsidRDefault="00B71F26" w:rsidP="00590FD0">
            <w:pPr>
              <w:spacing w:after="0" w:line="240" w:lineRule="auto"/>
              <w:jc w:val="center"/>
              <w:rPr>
                <w:b/>
              </w:rPr>
            </w:pPr>
            <w:r w:rsidRPr="00FD2404">
              <w:rPr>
                <w:b/>
              </w:rPr>
              <w:t>/</w:t>
            </w:r>
            <w:r w:rsidR="00590FD0">
              <w:rPr>
                <w:b/>
              </w:rPr>
              <w:t>200</w:t>
            </w:r>
          </w:p>
        </w:tc>
      </w:tr>
      <w:tr w:rsidR="007D3361" w14:paraId="3923B710" w14:textId="77777777" w:rsidTr="00FD2404">
        <w:tc>
          <w:tcPr>
            <w:tcW w:w="1946" w:type="dxa"/>
            <w:vMerge w:val="restart"/>
          </w:tcPr>
          <w:p w14:paraId="170E9BAE" w14:textId="77777777" w:rsidR="007D3C8B" w:rsidRDefault="007D3C8B" w:rsidP="007A4431">
            <w:pPr>
              <w:spacing w:after="0" w:line="240" w:lineRule="auto"/>
              <w:jc w:val="both"/>
              <w:rPr>
                <w:b/>
              </w:rPr>
            </w:pPr>
          </w:p>
          <w:p w14:paraId="26773023" w14:textId="77777777" w:rsidR="00C13E2F" w:rsidRDefault="00C13E2F" w:rsidP="007A4431">
            <w:pPr>
              <w:spacing w:after="0" w:line="240" w:lineRule="auto"/>
              <w:jc w:val="both"/>
              <w:rPr>
                <w:b/>
              </w:rPr>
            </w:pPr>
          </w:p>
          <w:p w14:paraId="457E84F5" w14:textId="77777777" w:rsidR="007D3361" w:rsidRPr="00547691" w:rsidRDefault="007D3361" w:rsidP="007A4431">
            <w:pPr>
              <w:spacing w:after="0" w:line="240" w:lineRule="auto"/>
              <w:jc w:val="both"/>
              <w:rPr>
                <w:b/>
              </w:rPr>
            </w:pPr>
            <w:r w:rsidRPr="00547691">
              <w:rPr>
                <w:b/>
              </w:rPr>
              <w:t xml:space="preserve">Accompagnement des salariés, usagers et familles </w:t>
            </w:r>
          </w:p>
        </w:tc>
        <w:tc>
          <w:tcPr>
            <w:tcW w:w="5219" w:type="dxa"/>
          </w:tcPr>
          <w:p w14:paraId="21BF8778" w14:textId="77777777" w:rsidR="007D0C4D" w:rsidRPr="00143921" w:rsidRDefault="007D0C4D" w:rsidP="007A4431">
            <w:pPr>
              <w:spacing w:after="0" w:line="240" w:lineRule="auto"/>
              <w:jc w:val="both"/>
            </w:pPr>
          </w:p>
          <w:p w14:paraId="4BBCBF9D" w14:textId="77777777" w:rsidR="007D3361" w:rsidRPr="00143921" w:rsidRDefault="007D3361" w:rsidP="007A4431">
            <w:pPr>
              <w:spacing w:after="0" w:line="240" w:lineRule="auto"/>
              <w:jc w:val="both"/>
            </w:pPr>
            <w:r w:rsidRPr="00143921">
              <w:t xml:space="preserve">Proposition d’accompagnement des usagers et de leurs familles pour les </w:t>
            </w:r>
            <w:r w:rsidR="00F115BB" w:rsidRPr="00143921">
              <w:t>informer s</w:t>
            </w:r>
            <w:r w:rsidRPr="00143921">
              <w:t>ur ce changement</w:t>
            </w:r>
          </w:p>
          <w:p w14:paraId="230FCCA5" w14:textId="77777777" w:rsidR="007D0C4D" w:rsidRPr="00143921" w:rsidRDefault="007D0C4D" w:rsidP="007A4431">
            <w:pPr>
              <w:spacing w:after="0" w:line="240" w:lineRule="auto"/>
              <w:jc w:val="both"/>
            </w:pPr>
          </w:p>
        </w:tc>
        <w:tc>
          <w:tcPr>
            <w:tcW w:w="1370" w:type="dxa"/>
          </w:tcPr>
          <w:p w14:paraId="302A8AEB" w14:textId="77777777" w:rsidR="007D3361" w:rsidRDefault="007D3361" w:rsidP="008E7941">
            <w:pPr>
              <w:spacing w:after="0" w:line="240" w:lineRule="auto"/>
              <w:jc w:val="center"/>
            </w:pPr>
          </w:p>
          <w:p w14:paraId="6B201CF4" w14:textId="77777777" w:rsidR="008E7941" w:rsidRDefault="00204B2E" w:rsidP="008E7941">
            <w:pPr>
              <w:spacing w:after="0" w:line="240" w:lineRule="auto"/>
              <w:jc w:val="center"/>
            </w:pPr>
            <w:r>
              <w:t>10</w:t>
            </w:r>
          </w:p>
          <w:p w14:paraId="4A03B6B3" w14:textId="77777777" w:rsidR="008E7941" w:rsidRDefault="008E7941" w:rsidP="008E7941">
            <w:pPr>
              <w:spacing w:after="0" w:line="240" w:lineRule="auto"/>
              <w:jc w:val="center"/>
            </w:pPr>
          </w:p>
        </w:tc>
        <w:tc>
          <w:tcPr>
            <w:tcW w:w="1031" w:type="dxa"/>
          </w:tcPr>
          <w:p w14:paraId="0B84C6D3" w14:textId="77777777" w:rsidR="007D3361" w:rsidRDefault="007D3361" w:rsidP="008E7941">
            <w:pPr>
              <w:spacing w:after="0" w:line="240" w:lineRule="auto"/>
            </w:pPr>
          </w:p>
        </w:tc>
        <w:tc>
          <w:tcPr>
            <w:tcW w:w="1208" w:type="dxa"/>
          </w:tcPr>
          <w:p w14:paraId="7FCC3F4D" w14:textId="77777777" w:rsidR="007D3361" w:rsidRDefault="007D3361" w:rsidP="008E7941">
            <w:pPr>
              <w:spacing w:after="0" w:line="240" w:lineRule="auto"/>
              <w:jc w:val="center"/>
            </w:pPr>
          </w:p>
          <w:p w14:paraId="59A56515" w14:textId="77777777" w:rsidR="00014754" w:rsidRDefault="00204B2E" w:rsidP="008E7941">
            <w:pPr>
              <w:spacing w:after="0" w:line="240" w:lineRule="auto"/>
              <w:jc w:val="center"/>
            </w:pPr>
            <w:r>
              <w:t>50</w:t>
            </w:r>
          </w:p>
        </w:tc>
      </w:tr>
      <w:tr w:rsidR="007D3361" w14:paraId="1895D1E3" w14:textId="77777777" w:rsidTr="00FD2404">
        <w:tc>
          <w:tcPr>
            <w:tcW w:w="1946" w:type="dxa"/>
            <w:vMerge/>
          </w:tcPr>
          <w:p w14:paraId="2A32B1E3" w14:textId="77777777" w:rsidR="007D3361" w:rsidRPr="00547691" w:rsidRDefault="007D3361" w:rsidP="008E7941">
            <w:pPr>
              <w:spacing w:after="0" w:line="240" w:lineRule="auto"/>
            </w:pPr>
          </w:p>
        </w:tc>
        <w:tc>
          <w:tcPr>
            <w:tcW w:w="5219" w:type="dxa"/>
          </w:tcPr>
          <w:p w14:paraId="75DF1978" w14:textId="77777777" w:rsidR="007D3361" w:rsidRPr="00143921" w:rsidRDefault="007D3361" w:rsidP="00F115BB">
            <w:pPr>
              <w:spacing w:after="0" w:line="240" w:lineRule="auto"/>
              <w:jc w:val="both"/>
            </w:pPr>
            <w:r w:rsidRPr="00143921">
              <w:t xml:space="preserve">Proposition d’accompagnement des salariés, pour les </w:t>
            </w:r>
            <w:r w:rsidR="00F115BB" w:rsidRPr="00143921">
              <w:t>informer et les consulter</w:t>
            </w:r>
            <w:r w:rsidRPr="00143921">
              <w:t xml:space="preserve"> sur ce changement</w:t>
            </w:r>
          </w:p>
        </w:tc>
        <w:tc>
          <w:tcPr>
            <w:tcW w:w="1370" w:type="dxa"/>
          </w:tcPr>
          <w:p w14:paraId="0AE0FFCA" w14:textId="77777777" w:rsidR="007D3361" w:rsidRDefault="007D3361" w:rsidP="008E7941">
            <w:pPr>
              <w:spacing w:after="0" w:line="240" w:lineRule="auto"/>
              <w:jc w:val="center"/>
            </w:pPr>
          </w:p>
          <w:p w14:paraId="74C1B123" w14:textId="77777777" w:rsidR="008E7941" w:rsidRDefault="00204B2E" w:rsidP="00B71F26">
            <w:pPr>
              <w:spacing w:after="0" w:line="240" w:lineRule="auto"/>
              <w:jc w:val="center"/>
            </w:pPr>
            <w:r>
              <w:t>10</w:t>
            </w:r>
          </w:p>
        </w:tc>
        <w:tc>
          <w:tcPr>
            <w:tcW w:w="1031" w:type="dxa"/>
          </w:tcPr>
          <w:p w14:paraId="45B573DD" w14:textId="77777777" w:rsidR="007D3361" w:rsidRDefault="007D3361" w:rsidP="008E7941">
            <w:pPr>
              <w:spacing w:after="0" w:line="240" w:lineRule="auto"/>
            </w:pPr>
          </w:p>
        </w:tc>
        <w:tc>
          <w:tcPr>
            <w:tcW w:w="1208" w:type="dxa"/>
          </w:tcPr>
          <w:p w14:paraId="5D2AD1B4" w14:textId="77777777" w:rsidR="007D3361" w:rsidRDefault="007D3361" w:rsidP="008E7941">
            <w:pPr>
              <w:spacing w:after="0" w:line="240" w:lineRule="auto"/>
              <w:jc w:val="center"/>
            </w:pPr>
          </w:p>
          <w:p w14:paraId="4EBBE039" w14:textId="77777777" w:rsidR="00014754" w:rsidRPr="00D90BD9" w:rsidRDefault="00204B2E" w:rsidP="00B71F26">
            <w:pPr>
              <w:spacing w:after="0" w:line="240" w:lineRule="auto"/>
              <w:jc w:val="center"/>
            </w:pPr>
            <w:r>
              <w:t>50</w:t>
            </w:r>
          </w:p>
        </w:tc>
      </w:tr>
      <w:tr w:rsidR="00B71F26" w14:paraId="2D1B366E" w14:textId="77777777" w:rsidTr="00FD2404">
        <w:tc>
          <w:tcPr>
            <w:tcW w:w="9566" w:type="dxa"/>
            <w:gridSpan w:val="4"/>
            <w:shd w:val="clear" w:color="auto" w:fill="BDD6EE" w:themeFill="accent1" w:themeFillTint="66"/>
          </w:tcPr>
          <w:p w14:paraId="46A1A983" w14:textId="77777777" w:rsidR="00B71F26" w:rsidRPr="00FD2404" w:rsidRDefault="00FD2404" w:rsidP="00FD2404">
            <w:pPr>
              <w:tabs>
                <w:tab w:val="left" w:pos="8294"/>
              </w:tabs>
              <w:spacing w:after="0" w:line="240" w:lineRule="auto"/>
              <w:rPr>
                <w:b/>
              </w:rPr>
            </w:pPr>
            <w:r w:rsidRPr="00FD2404">
              <w:rPr>
                <w:b/>
              </w:rPr>
              <w:tab/>
            </w:r>
            <w:r>
              <w:rPr>
                <w:b/>
              </w:rPr>
              <w:t xml:space="preserve">       </w:t>
            </w:r>
            <w:r w:rsidRPr="00FD2404">
              <w:rPr>
                <w:b/>
              </w:rPr>
              <w:t>TOTAL</w:t>
            </w:r>
          </w:p>
        </w:tc>
        <w:tc>
          <w:tcPr>
            <w:tcW w:w="1208" w:type="dxa"/>
            <w:shd w:val="clear" w:color="auto" w:fill="BDD6EE" w:themeFill="accent1" w:themeFillTint="66"/>
          </w:tcPr>
          <w:p w14:paraId="42F0DB55" w14:textId="77777777" w:rsidR="00B71F26" w:rsidRPr="00FD2404" w:rsidRDefault="00B71F26" w:rsidP="00204B2E">
            <w:pPr>
              <w:spacing w:after="0" w:line="240" w:lineRule="auto"/>
              <w:jc w:val="center"/>
              <w:rPr>
                <w:b/>
              </w:rPr>
            </w:pPr>
            <w:r w:rsidRPr="00FD2404">
              <w:rPr>
                <w:b/>
              </w:rPr>
              <w:t>/</w:t>
            </w:r>
            <w:r w:rsidR="00204B2E">
              <w:rPr>
                <w:b/>
              </w:rPr>
              <w:t>100</w:t>
            </w:r>
          </w:p>
        </w:tc>
      </w:tr>
    </w:tbl>
    <w:p w14:paraId="0803D8AE" w14:textId="77777777" w:rsidR="004F0724" w:rsidRDefault="004F0724">
      <w:r>
        <w:br w:type="page"/>
      </w:r>
    </w:p>
    <w:tbl>
      <w:tblPr>
        <w:tblStyle w:val="Grilledutableau"/>
        <w:tblW w:w="10774" w:type="dxa"/>
        <w:tblInd w:w="-714" w:type="dxa"/>
        <w:tblLook w:val="04A0" w:firstRow="1" w:lastRow="0" w:firstColumn="1" w:lastColumn="0" w:noHBand="0" w:noVBand="1"/>
      </w:tblPr>
      <w:tblGrid>
        <w:gridCol w:w="1946"/>
        <w:gridCol w:w="5219"/>
        <w:gridCol w:w="1370"/>
        <w:gridCol w:w="1031"/>
        <w:gridCol w:w="1208"/>
      </w:tblGrid>
      <w:tr w:rsidR="00333B82" w14:paraId="205C52CD" w14:textId="77777777" w:rsidTr="00FD2404">
        <w:tc>
          <w:tcPr>
            <w:tcW w:w="1946" w:type="dxa"/>
            <w:vMerge w:val="restart"/>
          </w:tcPr>
          <w:p w14:paraId="169C3FF7" w14:textId="77777777" w:rsidR="00333B82" w:rsidRDefault="00333B82" w:rsidP="007A4431">
            <w:pPr>
              <w:spacing w:after="0" w:line="240" w:lineRule="auto"/>
              <w:jc w:val="both"/>
            </w:pPr>
          </w:p>
          <w:p w14:paraId="034E956A" w14:textId="77777777" w:rsidR="00333B82" w:rsidRDefault="00333B82" w:rsidP="007A4431">
            <w:pPr>
              <w:spacing w:after="0" w:line="240" w:lineRule="auto"/>
              <w:jc w:val="both"/>
            </w:pPr>
          </w:p>
          <w:p w14:paraId="78C6BD33" w14:textId="77777777" w:rsidR="00333B82" w:rsidRDefault="00333B82" w:rsidP="007A4431">
            <w:pPr>
              <w:spacing w:after="0" w:line="240" w:lineRule="auto"/>
              <w:jc w:val="both"/>
            </w:pPr>
          </w:p>
          <w:p w14:paraId="7B55487C" w14:textId="77777777" w:rsidR="00333B82" w:rsidRPr="00547691" w:rsidRDefault="00333B82" w:rsidP="007A4431">
            <w:pPr>
              <w:spacing w:after="0" w:line="240" w:lineRule="auto"/>
              <w:jc w:val="both"/>
            </w:pPr>
          </w:p>
          <w:p w14:paraId="11CAB0AA" w14:textId="77777777" w:rsidR="00333B82" w:rsidRPr="00547691" w:rsidRDefault="00333B82" w:rsidP="007A4431">
            <w:pPr>
              <w:spacing w:after="0" w:line="240" w:lineRule="auto"/>
              <w:jc w:val="both"/>
            </w:pPr>
          </w:p>
          <w:p w14:paraId="27E827BA" w14:textId="77777777" w:rsidR="00333B82" w:rsidRDefault="00333B82" w:rsidP="007A4431">
            <w:pPr>
              <w:spacing w:after="0" w:line="240" w:lineRule="auto"/>
              <w:jc w:val="both"/>
            </w:pPr>
          </w:p>
          <w:p w14:paraId="1048C65E" w14:textId="77777777" w:rsidR="00333B82" w:rsidRPr="00547691" w:rsidRDefault="00333B82" w:rsidP="007A4431">
            <w:pPr>
              <w:spacing w:after="0" w:line="240" w:lineRule="auto"/>
              <w:jc w:val="both"/>
            </w:pPr>
          </w:p>
          <w:p w14:paraId="52EEB5AD" w14:textId="77777777" w:rsidR="00333B82" w:rsidRPr="00547691" w:rsidRDefault="00333B82" w:rsidP="007A4431">
            <w:pPr>
              <w:spacing w:after="0" w:line="240" w:lineRule="auto"/>
              <w:jc w:val="both"/>
              <w:rPr>
                <w:b/>
              </w:rPr>
            </w:pPr>
            <w:r w:rsidRPr="00547691">
              <w:rPr>
                <w:b/>
              </w:rPr>
              <w:t>Organisation et fonctionnement du service – Qualité de la prise en charge</w:t>
            </w:r>
          </w:p>
        </w:tc>
        <w:tc>
          <w:tcPr>
            <w:tcW w:w="5219" w:type="dxa"/>
          </w:tcPr>
          <w:p w14:paraId="2ABC8A29" w14:textId="77777777" w:rsidR="00333B82" w:rsidRDefault="00333B82" w:rsidP="007A4431">
            <w:pPr>
              <w:spacing w:after="0" w:line="240" w:lineRule="auto"/>
              <w:jc w:val="both"/>
            </w:pPr>
            <w:r w:rsidRPr="00547691">
              <w:t>Maintenir la capacité actuelle de 67 places</w:t>
            </w:r>
          </w:p>
          <w:p w14:paraId="1E0D1858" w14:textId="77777777" w:rsidR="00333B82" w:rsidRPr="00547691" w:rsidRDefault="00333B82" w:rsidP="007A4431">
            <w:pPr>
              <w:spacing w:after="0" w:line="240" w:lineRule="auto"/>
              <w:jc w:val="both"/>
            </w:pPr>
          </w:p>
        </w:tc>
        <w:tc>
          <w:tcPr>
            <w:tcW w:w="1370" w:type="dxa"/>
          </w:tcPr>
          <w:p w14:paraId="776BAC73" w14:textId="77777777" w:rsidR="00333B82" w:rsidRDefault="00333B82" w:rsidP="008E7941">
            <w:pPr>
              <w:spacing w:after="0" w:line="240" w:lineRule="auto"/>
              <w:jc w:val="center"/>
            </w:pPr>
            <w:r>
              <w:t>5</w:t>
            </w:r>
          </w:p>
        </w:tc>
        <w:tc>
          <w:tcPr>
            <w:tcW w:w="1031" w:type="dxa"/>
          </w:tcPr>
          <w:p w14:paraId="78C3B8BA" w14:textId="77777777" w:rsidR="00333B82" w:rsidRDefault="00333B82" w:rsidP="008E7941">
            <w:pPr>
              <w:spacing w:after="0" w:line="240" w:lineRule="auto"/>
            </w:pPr>
          </w:p>
        </w:tc>
        <w:tc>
          <w:tcPr>
            <w:tcW w:w="1208" w:type="dxa"/>
          </w:tcPr>
          <w:p w14:paraId="0792A8A4" w14:textId="77777777" w:rsidR="00333B82" w:rsidRDefault="00333B82" w:rsidP="008E7941">
            <w:pPr>
              <w:spacing w:after="0" w:line="240" w:lineRule="auto"/>
              <w:jc w:val="center"/>
            </w:pPr>
            <w:r>
              <w:t>25</w:t>
            </w:r>
          </w:p>
        </w:tc>
      </w:tr>
      <w:tr w:rsidR="00333B82" w14:paraId="1ACF2E1F" w14:textId="77777777" w:rsidTr="00FD2404">
        <w:tc>
          <w:tcPr>
            <w:tcW w:w="1946" w:type="dxa"/>
            <w:vMerge/>
          </w:tcPr>
          <w:p w14:paraId="10E1574B" w14:textId="77777777" w:rsidR="00333B82" w:rsidRPr="00547691" w:rsidRDefault="00333B82" w:rsidP="007A4431">
            <w:pPr>
              <w:spacing w:after="0" w:line="240" w:lineRule="auto"/>
              <w:jc w:val="both"/>
            </w:pPr>
          </w:p>
        </w:tc>
        <w:tc>
          <w:tcPr>
            <w:tcW w:w="5219" w:type="dxa"/>
          </w:tcPr>
          <w:p w14:paraId="2FDEA367" w14:textId="77777777" w:rsidR="00333B82" w:rsidRPr="00547691" w:rsidRDefault="00333B82" w:rsidP="007A4431">
            <w:pPr>
              <w:spacing w:after="0" w:line="240" w:lineRule="auto"/>
              <w:jc w:val="both"/>
            </w:pPr>
            <w:r w:rsidRPr="00547691">
              <w:t>Désigner une direction disposant des qualifications requises en gestion de ressources humaines, financières et organisationnelles et d’une expérience professionnelle dans le secteur</w:t>
            </w:r>
          </w:p>
        </w:tc>
        <w:tc>
          <w:tcPr>
            <w:tcW w:w="1370" w:type="dxa"/>
          </w:tcPr>
          <w:p w14:paraId="0B2F6104" w14:textId="77777777" w:rsidR="00333B82" w:rsidRDefault="00333B82" w:rsidP="008E7941">
            <w:pPr>
              <w:spacing w:after="0" w:line="240" w:lineRule="auto"/>
              <w:jc w:val="center"/>
            </w:pPr>
          </w:p>
          <w:p w14:paraId="33A98B94" w14:textId="77777777" w:rsidR="00333B82" w:rsidRDefault="00333B82" w:rsidP="008E7941">
            <w:pPr>
              <w:spacing w:after="0" w:line="240" w:lineRule="auto"/>
              <w:jc w:val="center"/>
            </w:pPr>
            <w:r>
              <w:t>5</w:t>
            </w:r>
          </w:p>
        </w:tc>
        <w:tc>
          <w:tcPr>
            <w:tcW w:w="1031" w:type="dxa"/>
          </w:tcPr>
          <w:p w14:paraId="0A5C7E4B" w14:textId="77777777" w:rsidR="00333B82" w:rsidRDefault="00333B82" w:rsidP="008E7941">
            <w:pPr>
              <w:spacing w:after="0" w:line="240" w:lineRule="auto"/>
            </w:pPr>
          </w:p>
        </w:tc>
        <w:tc>
          <w:tcPr>
            <w:tcW w:w="1208" w:type="dxa"/>
          </w:tcPr>
          <w:p w14:paraId="1965A857" w14:textId="77777777" w:rsidR="00333B82" w:rsidRDefault="00333B82" w:rsidP="008E7941">
            <w:pPr>
              <w:spacing w:after="0" w:line="240" w:lineRule="auto"/>
              <w:jc w:val="center"/>
            </w:pPr>
          </w:p>
          <w:p w14:paraId="6BF7C1B5" w14:textId="77777777" w:rsidR="00333B82" w:rsidRDefault="00333B82" w:rsidP="008E7941">
            <w:pPr>
              <w:spacing w:after="0" w:line="240" w:lineRule="auto"/>
              <w:jc w:val="center"/>
            </w:pPr>
            <w:r>
              <w:t>25</w:t>
            </w:r>
          </w:p>
        </w:tc>
      </w:tr>
      <w:tr w:rsidR="00333B82" w14:paraId="7531C375" w14:textId="77777777" w:rsidTr="00FD2404">
        <w:tc>
          <w:tcPr>
            <w:tcW w:w="1946" w:type="dxa"/>
            <w:vMerge/>
          </w:tcPr>
          <w:p w14:paraId="19292E5C" w14:textId="77777777" w:rsidR="00333B82" w:rsidRPr="00547691" w:rsidRDefault="00333B82" w:rsidP="007A4431">
            <w:pPr>
              <w:spacing w:after="0" w:line="240" w:lineRule="auto"/>
              <w:jc w:val="both"/>
            </w:pPr>
          </w:p>
        </w:tc>
        <w:tc>
          <w:tcPr>
            <w:tcW w:w="5219" w:type="dxa"/>
          </w:tcPr>
          <w:p w14:paraId="5BE443C1" w14:textId="77777777" w:rsidR="00333B82" w:rsidRPr="00547691" w:rsidRDefault="00333B82" w:rsidP="007A4431">
            <w:pPr>
              <w:spacing w:after="0" w:line="240" w:lineRule="auto"/>
              <w:jc w:val="both"/>
            </w:pPr>
            <w:r w:rsidRPr="00547691">
              <w:t xml:space="preserve">Elaboration d’un projet d’organisation permettant de garantir Conditions techniques de fonctionnement opérantes et conformes à la réglementation </w:t>
            </w:r>
          </w:p>
        </w:tc>
        <w:tc>
          <w:tcPr>
            <w:tcW w:w="1370" w:type="dxa"/>
          </w:tcPr>
          <w:p w14:paraId="5F083620" w14:textId="77777777" w:rsidR="00333B82" w:rsidRDefault="00333B82" w:rsidP="008E7941">
            <w:pPr>
              <w:spacing w:after="0" w:line="240" w:lineRule="auto"/>
              <w:jc w:val="center"/>
            </w:pPr>
          </w:p>
          <w:p w14:paraId="591162DC" w14:textId="77777777" w:rsidR="00333B82" w:rsidRDefault="00204B2E" w:rsidP="008E7941">
            <w:pPr>
              <w:spacing w:after="0" w:line="240" w:lineRule="auto"/>
              <w:jc w:val="center"/>
            </w:pPr>
            <w:r>
              <w:t>10</w:t>
            </w:r>
          </w:p>
        </w:tc>
        <w:tc>
          <w:tcPr>
            <w:tcW w:w="1031" w:type="dxa"/>
          </w:tcPr>
          <w:p w14:paraId="0B0A67B8" w14:textId="77777777" w:rsidR="00333B82" w:rsidRDefault="00333B82" w:rsidP="008E7941">
            <w:pPr>
              <w:spacing w:after="0" w:line="240" w:lineRule="auto"/>
            </w:pPr>
          </w:p>
        </w:tc>
        <w:tc>
          <w:tcPr>
            <w:tcW w:w="1208" w:type="dxa"/>
          </w:tcPr>
          <w:p w14:paraId="2939B07F" w14:textId="77777777" w:rsidR="00333B82" w:rsidRDefault="00333B82" w:rsidP="008E7941">
            <w:pPr>
              <w:spacing w:after="0" w:line="240" w:lineRule="auto"/>
              <w:jc w:val="center"/>
            </w:pPr>
          </w:p>
          <w:p w14:paraId="2534C9E3" w14:textId="77777777" w:rsidR="00333B82" w:rsidRDefault="00204B2E" w:rsidP="008E7941">
            <w:pPr>
              <w:spacing w:after="0" w:line="240" w:lineRule="auto"/>
              <w:jc w:val="center"/>
            </w:pPr>
            <w:r>
              <w:t>50</w:t>
            </w:r>
          </w:p>
        </w:tc>
      </w:tr>
      <w:tr w:rsidR="00333B82" w14:paraId="3B2DC88F" w14:textId="77777777" w:rsidTr="00FD2404">
        <w:tc>
          <w:tcPr>
            <w:tcW w:w="1946" w:type="dxa"/>
            <w:vMerge/>
          </w:tcPr>
          <w:p w14:paraId="11244FF9" w14:textId="77777777" w:rsidR="00333B82" w:rsidRPr="00547691" w:rsidRDefault="00333B82" w:rsidP="007A4431">
            <w:pPr>
              <w:spacing w:after="0" w:line="240" w:lineRule="auto"/>
              <w:jc w:val="both"/>
            </w:pPr>
          </w:p>
        </w:tc>
        <w:tc>
          <w:tcPr>
            <w:tcW w:w="5219" w:type="dxa"/>
          </w:tcPr>
          <w:p w14:paraId="391CCFA9" w14:textId="77777777" w:rsidR="00333B82" w:rsidRPr="00547691" w:rsidRDefault="00333B82" w:rsidP="007A4431">
            <w:pPr>
              <w:spacing w:after="0" w:line="240" w:lineRule="auto"/>
              <w:jc w:val="both"/>
            </w:pPr>
            <w:r w:rsidRPr="00547691">
              <w:t>Elaboration d’un projet d’organisation permettant de garantir la couverture de l’aire d’intervention autorisée du SSIAD ADMR Santé Gers</w:t>
            </w:r>
          </w:p>
        </w:tc>
        <w:tc>
          <w:tcPr>
            <w:tcW w:w="1370" w:type="dxa"/>
          </w:tcPr>
          <w:p w14:paraId="215755D2" w14:textId="77777777" w:rsidR="00333B82" w:rsidRDefault="00333B82" w:rsidP="008E7941">
            <w:pPr>
              <w:spacing w:after="0" w:line="240" w:lineRule="auto"/>
              <w:jc w:val="center"/>
            </w:pPr>
          </w:p>
          <w:p w14:paraId="2E842172" w14:textId="77777777" w:rsidR="00333B82" w:rsidRDefault="00204B2E" w:rsidP="008E7941">
            <w:pPr>
              <w:spacing w:after="0" w:line="240" w:lineRule="auto"/>
              <w:jc w:val="center"/>
            </w:pPr>
            <w:r>
              <w:t>10</w:t>
            </w:r>
          </w:p>
        </w:tc>
        <w:tc>
          <w:tcPr>
            <w:tcW w:w="1031" w:type="dxa"/>
          </w:tcPr>
          <w:p w14:paraId="1E03E92F" w14:textId="77777777" w:rsidR="00333B82" w:rsidRDefault="00333B82" w:rsidP="008E7941">
            <w:pPr>
              <w:spacing w:after="0" w:line="240" w:lineRule="auto"/>
            </w:pPr>
          </w:p>
        </w:tc>
        <w:tc>
          <w:tcPr>
            <w:tcW w:w="1208" w:type="dxa"/>
          </w:tcPr>
          <w:p w14:paraId="17157097" w14:textId="77777777" w:rsidR="00333B82" w:rsidRDefault="00333B82" w:rsidP="008E7941">
            <w:pPr>
              <w:spacing w:after="0" w:line="240" w:lineRule="auto"/>
              <w:jc w:val="center"/>
            </w:pPr>
          </w:p>
          <w:p w14:paraId="2C8D1365" w14:textId="77777777" w:rsidR="00333B82" w:rsidRDefault="00204B2E" w:rsidP="008E7941">
            <w:pPr>
              <w:spacing w:after="0" w:line="240" w:lineRule="auto"/>
              <w:jc w:val="center"/>
            </w:pPr>
            <w:r>
              <w:t>50</w:t>
            </w:r>
          </w:p>
        </w:tc>
      </w:tr>
      <w:tr w:rsidR="00333B82" w14:paraId="490F7283" w14:textId="77777777" w:rsidTr="00FD2404">
        <w:tc>
          <w:tcPr>
            <w:tcW w:w="1946" w:type="dxa"/>
            <w:vMerge/>
          </w:tcPr>
          <w:p w14:paraId="6673D8A2" w14:textId="77777777" w:rsidR="00333B82" w:rsidRPr="00547691" w:rsidRDefault="00333B82" w:rsidP="007A4431">
            <w:pPr>
              <w:spacing w:after="0" w:line="240" w:lineRule="auto"/>
              <w:jc w:val="both"/>
            </w:pPr>
          </w:p>
        </w:tc>
        <w:tc>
          <w:tcPr>
            <w:tcW w:w="5219" w:type="dxa"/>
          </w:tcPr>
          <w:p w14:paraId="054AB205" w14:textId="77777777" w:rsidR="00333B82" w:rsidRPr="00547691" w:rsidRDefault="00333B82" w:rsidP="007A4431">
            <w:pPr>
              <w:spacing w:after="0" w:line="240" w:lineRule="auto"/>
              <w:jc w:val="both"/>
            </w:pPr>
            <w:r w:rsidRPr="00547691">
              <w:t>Elaboration d’un projet d’organisation permettant de garantir la continuité et la qualité des prises en charge des usagers, au regard de la réglementation en vigueur applicable aux SSIAD et aux référentiels de bonnes pratiques professionnelles de la Haute Autorité de Santé (HAS) et de la Commission nationale de l’informatique et des libertés (CNIL)</w:t>
            </w:r>
          </w:p>
        </w:tc>
        <w:tc>
          <w:tcPr>
            <w:tcW w:w="1370" w:type="dxa"/>
          </w:tcPr>
          <w:p w14:paraId="1D9C2443" w14:textId="77777777" w:rsidR="00333B82" w:rsidRDefault="00333B82" w:rsidP="008E7941">
            <w:pPr>
              <w:spacing w:after="0" w:line="240" w:lineRule="auto"/>
              <w:jc w:val="center"/>
            </w:pPr>
          </w:p>
          <w:p w14:paraId="0A27EBE5" w14:textId="77777777" w:rsidR="00333B82" w:rsidRDefault="00333B82" w:rsidP="008E7941">
            <w:pPr>
              <w:spacing w:after="0" w:line="240" w:lineRule="auto"/>
              <w:jc w:val="center"/>
            </w:pPr>
          </w:p>
          <w:p w14:paraId="38916398" w14:textId="77777777" w:rsidR="00333B82" w:rsidRDefault="00333B82" w:rsidP="008E7941">
            <w:pPr>
              <w:spacing w:after="0" w:line="240" w:lineRule="auto"/>
              <w:jc w:val="center"/>
            </w:pPr>
          </w:p>
          <w:p w14:paraId="3CA688EC" w14:textId="77777777" w:rsidR="00333B82" w:rsidRDefault="00204B2E" w:rsidP="008E7941">
            <w:pPr>
              <w:spacing w:after="0" w:line="240" w:lineRule="auto"/>
              <w:jc w:val="center"/>
            </w:pPr>
            <w:r>
              <w:t>15</w:t>
            </w:r>
          </w:p>
        </w:tc>
        <w:tc>
          <w:tcPr>
            <w:tcW w:w="1031" w:type="dxa"/>
          </w:tcPr>
          <w:p w14:paraId="5BDFA33E" w14:textId="77777777" w:rsidR="00333B82" w:rsidRDefault="00333B82" w:rsidP="008E7941">
            <w:pPr>
              <w:spacing w:after="0" w:line="240" w:lineRule="auto"/>
            </w:pPr>
          </w:p>
        </w:tc>
        <w:tc>
          <w:tcPr>
            <w:tcW w:w="1208" w:type="dxa"/>
          </w:tcPr>
          <w:p w14:paraId="2D8675BD" w14:textId="77777777" w:rsidR="00333B82" w:rsidRDefault="00333B82" w:rsidP="008E7941">
            <w:pPr>
              <w:spacing w:after="0" w:line="240" w:lineRule="auto"/>
              <w:jc w:val="center"/>
            </w:pPr>
          </w:p>
          <w:p w14:paraId="1A5FA2F0" w14:textId="77777777" w:rsidR="00333B82" w:rsidRDefault="00333B82" w:rsidP="008E7941">
            <w:pPr>
              <w:spacing w:after="0" w:line="240" w:lineRule="auto"/>
              <w:jc w:val="center"/>
            </w:pPr>
          </w:p>
          <w:p w14:paraId="61FA8B68" w14:textId="77777777" w:rsidR="00333B82" w:rsidRDefault="00333B82" w:rsidP="008E7941">
            <w:pPr>
              <w:spacing w:after="0" w:line="240" w:lineRule="auto"/>
              <w:jc w:val="center"/>
            </w:pPr>
          </w:p>
          <w:p w14:paraId="63C2F3CA" w14:textId="77777777" w:rsidR="00333B82" w:rsidRDefault="00A72D74" w:rsidP="008E7941">
            <w:pPr>
              <w:spacing w:after="0" w:line="240" w:lineRule="auto"/>
              <w:jc w:val="center"/>
            </w:pPr>
            <w:r>
              <w:t>75</w:t>
            </w:r>
          </w:p>
        </w:tc>
      </w:tr>
      <w:tr w:rsidR="00333B82" w14:paraId="3596BD6C" w14:textId="77777777" w:rsidTr="00FD2404">
        <w:tc>
          <w:tcPr>
            <w:tcW w:w="1946" w:type="dxa"/>
            <w:vMerge/>
          </w:tcPr>
          <w:p w14:paraId="70A8D52B" w14:textId="77777777" w:rsidR="00333B82" w:rsidRPr="00547691" w:rsidRDefault="00333B82" w:rsidP="007A4431">
            <w:pPr>
              <w:spacing w:after="0" w:line="240" w:lineRule="auto"/>
              <w:jc w:val="both"/>
            </w:pPr>
          </w:p>
        </w:tc>
        <w:tc>
          <w:tcPr>
            <w:tcW w:w="5219" w:type="dxa"/>
          </w:tcPr>
          <w:p w14:paraId="1806BAB3" w14:textId="77777777" w:rsidR="00333B82" w:rsidRPr="00547691" w:rsidRDefault="00333B82" w:rsidP="007A4431">
            <w:pPr>
              <w:spacing w:after="0" w:line="240" w:lineRule="auto"/>
              <w:jc w:val="both"/>
            </w:pPr>
            <w:r>
              <w:t>P</w:t>
            </w:r>
            <w:r w:rsidRPr="00333B82">
              <w:t>ositionnement géographique du SSIAD permettant de maximiser le temps passé au chevet du patient</w:t>
            </w:r>
          </w:p>
        </w:tc>
        <w:tc>
          <w:tcPr>
            <w:tcW w:w="1370" w:type="dxa"/>
          </w:tcPr>
          <w:p w14:paraId="5535240B" w14:textId="77777777" w:rsidR="00333B82" w:rsidRDefault="00A72D74" w:rsidP="008E7941">
            <w:pPr>
              <w:spacing w:after="0" w:line="240" w:lineRule="auto"/>
              <w:jc w:val="center"/>
            </w:pPr>
            <w:r>
              <w:t>10</w:t>
            </w:r>
          </w:p>
        </w:tc>
        <w:tc>
          <w:tcPr>
            <w:tcW w:w="1031" w:type="dxa"/>
          </w:tcPr>
          <w:p w14:paraId="72B48A9E" w14:textId="77777777" w:rsidR="00333B82" w:rsidRDefault="00333B82" w:rsidP="008E7941">
            <w:pPr>
              <w:spacing w:after="0" w:line="240" w:lineRule="auto"/>
            </w:pPr>
          </w:p>
        </w:tc>
        <w:tc>
          <w:tcPr>
            <w:tcW w:w="1208" w:type="dxa"/>
          </w:tcPr>
          <w:p w14:paraId="1336BA53" w14:textId="77777777" w:rsidR="00333B82" w:rsidRDefault="00A72D74" w:rsidP="008E7941">
            <w:pPr>
              <w:spacing w:after="0" w:line="240" w:lineRule="auto"/>
              <w:jc w:val="center"/>
            </w:pPr>
            <w:r>
              <w:t>50</w:t>
            </w:r>
          </w:p>
        </w:tc>
      </w:tr>
      <w:tr w:rsidR="00333B82" w14:paraId="40976DE3" w14:textId="77777777" w:rsidTr="00FD2404">
        <w:tc>
          <w:tcPr>
            <w:tcW w:w="1946" w:type="dxa"/>
            <w:vMerge/>
          </w:tcPr>
          <w:p w14:paraId="72EDA5B5" w14:textId="77777777" w:rsidR="00333B82" w:rsidRPr="00547691" w:rsidRDefault="00333B82" w:rsidP="007A4431">
            <w:pPr>
              <w:spacing w:after="0" w:line="240" w:lineRule="auto"/>
              <w:jc w:val="both"/>
            </w:pPr>
          </w:p>
        </w:tc>
        <w:tc>
          <w:tcPr>
            <w:tcW w:w="5219" w:type="dxa"/>
          </w:tcPr>
          <w:p w14:paraId="21FB09EA" w14:textId="77777777" w:rsidR="00333B82" w:rsidRPr="00547691" w:rsidRDefault="00333B82" w:rsidP="007A4431">
            <w:pPr>
              <w:spacing w:after="0" w:line="240" w:lineRule="auto"/>
              <w:jc w:val="both"/>
            </w:pPr>
            <w:r w:rsidRPr="00547691">
              <w:t>Elaborer un budget de fonctionnement compatible avec la dotation globalisée commune de soins allouée au SSIAD ADMR Santé Gers</w:t>
            </w:r>
          </w:p>
        </w:tc>
        <w:tc>
          <w:tcPr>
            <w:tcW w:w="1370" w:type="dxa"/>
          </w:tcPr>
          <w:p w14:paraId="36B824E8" w14:textId="77777777" w:rsidR="00333B82" w:rsidRDefault="00333B82" w:rsidP="008E7941">
            <w:pPr>
              <w:spacing w:after="0" w:line="240" w:lineRule="auto"/>
              <w:jc w:val="center"/>
            </w:pPr>
          </w:p>
          <w:p w14:paraId="516CBC62" w14:textId="77777777" w:rsidR="00333B82" w:rsidRDefault="00A72D74" w:rsidP="008E7941">
            <w:pPr>
              <w:spacing w:after="0" w:line="240" w:lineRule="auto"/>
              <w:jc w:val="center"/>
            </w:pPr>
            <w:r>
              <w:t>10</w:t>
            </w:r>
          </w:p>
          <w:p w14:paraId="5383EF37" w14:textId="77777777" w:rsidR="00333B82" w:rsidRDefault="00333B82" w:rsidP="008E7941">
            <w:pPr>
              <w:spacing w:after="0" w:line="240" w:lineRule="auto"/>
              <w:jc w:val="center"/>
            </w:pPr>
          </w:p>
        </w:tc>
        <w:tc>
          <w:tcPr>
            <w:tcW w:w="1031" w:type="dxa"/>
          </w:tcPr>
          <w:p w14:paraId="077CF53D" w14:textId="77777777" w:rsidR="00333B82" w:rsidRDefault="00333B82" w:rsidP="008E7941">
            <w:pPr>
              <w:spacing w:after="0" w:line="240" w:lineRule="auto"/>
            </w:pPr>
          </w:p>
        </w:tc>
        <w:tc>
          <w:tcPr>
            <w:tcW w:w="1208" w:type="dxa"/>
          </w:tcPr>
          <w:p w14:paraId="5FD8D9FC" w14:textId="77777777" w:rsidR="00333B82" w:rsidRDefault="00333B82" w:rsidP="008E7941">
            <w:pPr>
              <w:spacing w:after="0" w:line="240" w:lineRule="auto"/>
              <w:jc w:val="center"/>
            </w:pPr>
          </w:p>
          <w:p w14:paraId="1D2F7490" w14:textId="77777777" w:rsidR="00333B82" w:rsidRDefault="00A72D74" w:rsidP="008E7941">
            <w:pPr>
              <w:spacing w:after="0" w:line="240" w:lineRule="auto"/>
              <w:jc w:val="center"/>
            </w:pPr>
            <w:r>
              <w:t>50</w:t>
            </w:r>
          </w:p>
        </w:tc>
      </w:tr>
      <w:tr w:rsidR="00333B82" w14:paraId="555644D2" w14:textId="77777777" w:rsidTr="00FD2404">
        <w:tc>
          <w:tcPr>
            <w:tcW w:w="1946" w:type="dxa"/>
            <w:vMerge/>
          </w:tcPr>
          <w:p w14:paraId="0C5F7270" w14:textId="77777777" w:rsidR="00333B82" w:rsidRDefault="00333B82" w:rsidP="007A4431">
            <w:pPr>
              <w:spacing w:after="0" w:line="240" w:lineRule="auto"/>
              <w:jc w:val="both"/>
              <w:rPr>
                <w:b/>
              </w:rPr>
            </w:pPr>
          </w:p>
        </w:tc>
        <w:tc>
          <w:tcPr>
            <w:tcW w:w="5219" w:type="dxa"/>
          </w:tcPr>
          <w:p w14:paraId="44B5E56A" w14:textId="77777777" w:rsidR="00333B82" w:rsidRDefault="00333B82" w:rsidP="007A4431">
            <w:pPr>
              <w:spacing w:after="0" w:line="240" w:lineRule="auto"/>
              <w:jc w:val="both"/>
            </w:pPr>
            <w:r w:rsidRPr="00547691">
              <w:t>Sécurisation des locaux et des données</w:t>
            </w:r>
          </w:p>
          <w:p w14:paraId="112EEC3A" w14:textId="77777777" w:rsidR="00333B82" w:rsidRPr="00547691" w:rsidRDefault="00333B82" w:rsidP="007A4431">
            <w:pPr>
              <w:spacing w:after="0" w:line="240" w:lineRule="auto"/>
              <w:jc w:val="both"/>
            </w:pPr>
          </w:p>
        </w:tc>
        <w:tc>
          <w:tcPr>
            <w:tcW w:w="1370" w:type="dxa"/>
          </w:tcPr>
          <w:p w14:paraId="502922F1" w14:textId="77777777" w:rsidR="00333B82" w:rsidRDefault="00333B82" w:rsidP="008E7941">
            <w:pPr>
              <w:spacing w:after="0" w:line="240" w:lineRule="auto"/>
              <w:jc w:val="center"/>
            </w:pPr>
            <w:r>
              <w:t>5</w:t>
            </w:r>
          </w:p>
        </w:tc>
        <w:tc>
          <w:tcPr>
            <w:tcW w:w="1031" w:type="dxa"/>
          </w:tcPr>
          <w:p w14:paraId="552E6864" w14:textId="77777777" w:rsidR="00333B82" w:rsidRDefault="00333B82" w:rsidP="008E7941">
            <w:pPr>
              <w:spacing w:after="0" w:line="240" w:lineRule="auto"/>
            </w:pPr>
          </w:p>
        </w:tc>
        <w:tc>
          <w:tcPr>
            <w:tcW w:w="1208" w:type="dxa"/>
          </w:tcPr>
          <w:p w14:paraId="7067B34B" w14:textId="77777777" w:rsidR="00333B82" w:rsidRDefault="00333B82" w:rsidP="008E7941">
            <w:pPr>
              <w:spacing w:after="0" w:line="240" w:lineRule="auto"/>
              <w:jc w:val="center"/>
            </w:pPr>
            <w:r>
              <w:t>25</w:t>
            </w:r>
          </w:p>
        </w:tc>
      </w:tr>
      <w:tr w:rsidR="00FD2404" w14:paraId="459CFADC" w14:textId="77777777" w:rsidTr="00FD2404">
        <w:tc>
          <w:tcPr>
            <w:tcW w:w="9566" w:type="dxa"/>
            <w:gridSpan w:val="4"/>
            <w:shd w:val="clear" w:color="auto" w:fill="BDD6EE" w:themeFill="accent1" w:themeFillTint="66"/>
          </w:tcPr>
          <w:p w14:paraId="699B20CD" w14:textId="77777777" w:rsidR="00FD2404" w:rsidRPr="00FD2404" w:rsidRDefault="00FD2404" w:rsidP="00FD2404">
            <w:pPr>
              <w:tabs>
                <w:tab w:val="left" w:pos="8430"/>
              </w:tabs>
              <w:spacing w:after="0" w:line="240" w:lineRule="auto"/>
              <w:rPr>
                <w:b/>
              </w:rPr>
            </w:pPr>
            <w:r w:rsidRPr="00FD2404">
              <w:rPr>
                <w:b/>
              </w:rPr>
              <w:tab/>
            </w:r>
            <w:r>
              <w:rPr>
                <w:b/>
              </w:rPr>
              <w:t xml:space="preserve">     </w:t>
            </w:r>
            <w:r w:rsidRPr="00FD2404">
              <w:rPr>
                <w:b/>
              </w:rPr>
              <w:t>TOTAL</w:t>
            </w:r>
          </w:p>
        </w:tc>
        <w:tc>
          <w:tcPr>
            <w:tcW w:w="1208" w:type="dxa"/>
            <w:shd w:val="clear" w:color="auto" w:fill="BDD6EE" w:themeFill="accent1" w:themeFillTint="66"/>
          </w:tcPr>
          <w:p w14:paraId="7F46439E" w14:textId="77777777" w:rsidR="00FD2404" w:rsidRPr="00FD2404" w:rsidRDefault="00FD2404" w:rsidP="00A72D74">
            <w:pPr>
              <w:spacing w:after="0" w:line="240" w:lineRule="auto"/>
              <w:jc w:val="center"/>
              <w:rPr>
                <w:b/>
              </w:rPr>
            </w:pPr>
            <w:r w:rsidRPr="00FD2404">
              <w:rPr>
                <w:b/>
              </w:rPr>
              <w:t>/</w:t>
            </w:r>
            <w:r w:rsidR="00A72D74">
              <w:rPr>
                <w:b/>
              </w:rPr>
              <w:t>350</w:t>
            </w:r>
          </w:p>
        </w:tc>
      </w:tr>
      <w:tr w:rsidR="00547691" w14:paraId="7329B574" w14:textId="77777777" w:rsidTr="00FD2404">
        <w:tc>
          <w:tcPr>
            <w:tcW w:w="1946" w:type="dxa"/>
            <w:vMerge w:val="restart"/>
          </w:tcPr>
          <w:p w14:paraId="3250AA81" w14:textId="77777777" w:rsidR="00547691" w:rsidRDefault="00547691" w:rsidP="007A4431">
            <w:pPr>
              <w:spacing w:after="0" w:line="240" w:lineRule="auto"/>
              <w:jc w:val="both"/>
              <w:rPr>
                <w:b/>
              </w:rPr>
            </w:pPr>
          </w:p>
          <w:p w14:paraId="5BA9F5DF" w14:textId="77777777" w:rsidR="007A4431" w:rsidRDefault="007A4431" w:rsidP="007A4431">
            <w:pPr>
              <w:spacing w:after="0" w:line="240" w:lineRule="auto"/>
              <w:jc w:val="both"/>
              <w:rPr>
                <w:b/>
              </w:rPr>
            </w:pPr>
          </w:p>
          <w:p w14:paraId="224A5224" w14:textId="77777777" w:rsidR="007A4431" w:rsidRPr="00547691" w:rsidRDefault="007A4431" w:rsidP="007A4431">
            <w:pPr>
              <w:spacing w:after="0" w:line="240" w:lineRule="auto"/>
              <w:jc w:val="both"/>
              <w:rPr>
                <w:b/>
              </w:rPr>
            </w:pPr>
          </w:p>
          <w:p w14:paraId="183DF8A9" w14:textId="77777777" w:rsidR="00547691" w:rsidRPr="00547691" w:rsidRDefault="00547691" w:rsidP="007A4431">
            <w:pPr>
              <w:spacing w:after="0" w:line="240" w:lineRule="auto"/>
              <w:jc w:val="both"/>
              <w:rPr>
                <w:b/>
              </w:rPr>
            </w:pPr>
            <w:r w:rsidRPr="00547691">
              <w:rPr>
                <w:b/>
              </w:rPr>
              <w:t>Capacitaire financière</w:t>
            </w:r>
          </w:p>
        </w:tc>
        <w:tc>
          <w:tcPr>
            <w:tcW w:w="5219" w:type="dxa"/>
          </w:tcPr>
          <w:p w14:paraId="1C792D1C" w14:textId="77777777" w:rsidR="00547691" w:rsidRPr="00547691" w:rsidRDefault="00547691" w:rsidP="007A4431">
            <w:pPr>
              <w:spacing w:after="0" w:line="240" w:lineRule="auto"/>
              <w:jc w:val="both"/>
            </w:pPr>
            <w:r w:rsidRPr="00547691">
              <w:t>Reprise des biens restants à amortir à la valeur nette comptable</w:t>
            </w:r>
          </w:p>
        </w:tc>
        <w:tc>
          <w:tcPr>
            <w:tcW w:w="1370" w:type="dxa"/>
          </w:tcPr>
          <w:p w14:paraId="6FC44A1C" w14:textId="77777777" w:rsidR="00547691" w:rsidRDefault="00547691" w:rsidP="008E7941">
            <w:pPr>
              <w:spacing w:after="0" w:line="240" w:lineRule="auto"/>
              <w:jc w:val="center"/>
            </w:pPr>
          </w:p>
          <w:p w14:paraId="585C0430" w14:textId="77777777" w:rsidR="008E7941" w:rsidRDefault="00A72D74" w:rsidP="008E7941">
            <w:pPr>
              <w:spacing w:after="0" w:line="240" w:lineRule="auto"/>
              <w:jc w:val="center"/>
            </w:pPr>
            <w:r>
              <w:t>10</w:t>
            </w:r>
          </w:p>
          <w:p w14:paraId="5D19948E" w14:textId="77777777" w:rsidR="008E7941" w:rsidRDefault="008E7941" w:rsidP="008E7941">
            <w:pPr>
              <w:spacing w:after="0" w:line="240" w:lineRule="auto"/>
              <w:jc w:val="center"/>
            </w:pPr>
          </w:p>
        </w:tc>
        <w:tc>
          <w:tcPr>
            <w:tcW w:w="1031" w:type="dxa"/>
          </w:tcPr>
          <w:p w14:paraId="3964F3BD" w14:textId="77777777" w:rsidR="00547691" w:rsidRDefault="00547691" w:rsidP="008E7941">
            <w:pPr>
              <w:spacing w:after="0" w:line="240" w:lineRule="auto"/>
            </w:pPr>
          </w:p>
        </w:tc>
        <w:tc>
          <w:tcPr>
            <w:tcW w:w="1208" w:type="dxa"/>
          </w:tcPr>
          <w:p w14:paraId="70E75F91" w14:textId="77777777" w:rsidR="00547691" w:rsidRDefault="00547691" w:rsidP="008E7941">
            <w:pPr>
              <w:spacing w:after="0" w:line="240" w:lineRule="auto"/>
              <w:jc w:val="center"/>
            </w:pPr>
          </w:p>
          <w:p w14:paraId="774A2992" w14:textId="77777777" w:rsidR="00014754" w:rsidRDefault="00A72D74" w:rsidP="008E7941">
            <w:pPr>
              <w:spacing w:after="0" w:line="240" w:lineRule="auto"/>
              <w:jc w:val="center"/>
            </w:pPr>
            <w:r>
              <w:t>50</w:t>
            </w:r>
          </w:p>
        </w:tc>
      </w:tr>
      <w:tr w:rsidR="00547691" w14:paraId="360D452A" w14:textId="77777777" w:rsidTr="00FD2404">
        <w:tc>
          <w:tcPr>
            <w:tcW w:w="1946" w:type="dxa"/>
            <w:vMerge/>
          </w:tcPr>
          <w:p w14:paraId="2223273E" w14:textId="77777777" w:rsidR="00547691" w:rsidRPr="00547691" w:rsidRDefault="00547691" w:rsidP="007A4431">
            <w:pPr>
              <w:spacing w:after="0" w:line="240" w:lineRule="auto"/>
              <w:jc w:val="both"/>
            </w:pPr>
          </w:p>
        </w:tc>
        <w:tc>
          <w:tcPr>
            <w:tcW w:w="5219" w:type="dxa"/>
          </w:tcPr>
          <w:p w14:paraId="39A531FE" w14:textId="77777777" w:rsidR="00547691" w:rsidRPr="00547691" w:rsidRDefault="005A5C7A" w:rsidP="007A4431">
            <w:pPr>
              <w:spacing w:after="0" w:line="240" w:lineRule="auto"/>
              <w:jc w:val="both"/>
            </w:pPr>
            <w:r>
              <w:t>P</w:t>
            </w:r>
            <w:r w:rsidR="00547691" w:rsidRPr="00547691">
              <w:t>reuve par tout moyen de sa capacité à engager des fonds propres ou par emprunts, le financement des moyens nécessaires afférents aux conditions d’installation, aux matériels et aux valeurs nettes comptables restantes</w:t>
            </w:r>
          </w:p>
        </w:tc>
        <w:tc>
          <w:tcPr>
            <w:tcW w:w="1370" w:type="dxa"/>
          </w:tcPr>
          <w:p w14:paraId="117BA728" w14:textId="77777777" w:rsidR="00547691" w:rsidRDefault="00547691" w:rsidP="008E7941">
            <w:pPr>
              <w:spacing w:after="0" w:line="240" w:lineRule="auto"/>
              <w:jc w:val="center"/>
            </w:pPr>
          </w:p>
          <w:p w14:paraId="4FC860C1" w14:textId="77777777" w:rsidR="008E7941" w:rsidRDefault="008E7941" w:rsidP="008E7941">
            <w:pPr>
              <w:spacing w:after="0" w:line="240" w:lineRule="auto"/>
              <w:jc w:val="center"/>
            </w:pPr>
          </w:p>
          <w:p w14:paraId="5534A0EE" w14:textId="77777777" w:rsidR="008E7941" w:rsidRDefault="00A72D74" w:rsidP="008E7941">
            <w:pPr>
              <w:spacing w:after="0" w:line="240" w:lineRule="auto"/>
              <w:jc w:val="center"/>
            </w:pPr>
            <w:r>
              <w:t>15</w:t>
            </w:r>
          </w:p>
        </w:tc>
        <w:tc>
          <w:tcPr>
            <w:tcW w:w="1031" w:type="dxa"/>
          </w:tcPr>
          <w:p w14:paraId="5F0EBBFA" w14:textId="77777777" w:rsidR="00547691" w:rsidRDefault="00547691" w:rsidP="008E7941">
            <w:pPr>
              <w:spacing w:after="0" w:line="240" w:lineRule="auto"/>
            </w:pPr>
          </w:p>
        </w:tc>
        <w:tc>
          <w:tcPr>
            <w:tcW w:w="1208" w:type="dxa"/>
          </w:tcPr>
          <w:p w14:paraId="534E46C7" w14:textId="77777777" w:rsidR="00547691" w:rsidRDefault="00547691" w:rsidP="008E7941">
            <w:pPr>
              <w:spacing w:after="0" w:line="240" w:lineRule="auto"/>
              <w:jc w:val="center"/>
            </w:pPr>
          </w:p>
          <w:p w14:paraId="7CFE1BC7" w14:textId="77777777" w:rsidR="00014754" w:rsidRDefault="00014754" w:rsidP="008E7941">
            <w:pPr>
              <w:spacing w:after="0" w:line="240" w:lineRule="auto"/>
              <w:jc w:val="center"/>
            </w:pPr>
          </w:p>
          <w:p w14:paraId="3B7C992E" w14:textId="77777777" w:rsidR="00014754" w:rsidRDefault="00A72D74" w:rsidP="008E7941">
            <w:pPr>
              <w:spacing w:after="0" w:line="240" w:lineRule="auto"/>
              <w:jc w:val="center"/>
            </w:pPr>
            <w:r>
              <w:t>75</w:t>
            </w:r>
          </w:p>
        </w:tc>
      </w:tr>
      <w:tr w:rsidR="00FD2404" w14:paraId="4DB0DE6C" w14:textId="77777777" w:rsidTr="00FD2404">
        <w:tc>
          <w:tcPr>
            <w:tcW w:w="9566" w:type="dxa"/>
            <w:gridSpan w:val="4"/>
            <w:shd w:val="clear" w:color="auto" w:fill="BDD6EE" w:themeFill="accent1" w:themeFillTint="66"/>
          </w:tcPr>
          <w:p w14:paraId="362332BA" w14:textId="77777777" w:rsidR="00FD2404" w:rsidRPr="00FD2404" w:rsidRDefault="00FD2404" w:rsidP="00FD2404">
            <w:pPr>
              <w:tabs>
                <w:tab w:val="left" w:pos="8121"/>
              </w:tabs>
              <w:spacing w:after="0" w:line="240" w:lineRule="auto"/>
              <w:rPr>
                <w:b/>
              </w:rPr>
            </w:pPr>
            <w:r w:rsidRPr="00FD2404">
              <w:rPr>
                <w:b/>
              </w:rPr>
              <w:tab/>
            </w:r>
            <w:r>
              <w:rPr>
                <w:b/>
              </w:rPr>
              <w:t xml:space="preserve">          </w:t>
            </w:r>
            <w:r w:rsidRPr="00FD2404">
              <w:rPr>
                <w:b/>
              </w:rPr>
              <w:t>TOTAL</w:t>
            </w:r>
          </w:p>
        </w:tc>
        <w:tc>
          <w:tcPr>
            <w:tcW w:w="1208" w:type="dxa"/>
            <w:shd w:val="clear" w:color="auto" w:fill="BDD6EE" w:themeFill="accent1" w:themeFillTint="66"/>
          </w:tcPr>
          <w:p w14:paraId="7F5DD492" w14:textId="77777777" w:rsidR="00FD2404" w:rsidRPr="00FD2404" w:rsidRDefault="00FD2404" w:rsidP="00A72D74">
            <w:pPr>
              <w:spacing w:after="0" w:line="240" w:lineRule="auto"/>
              <w:jc w:val="center"/>
              <w:rPr>
                <w:b/>
              </w:rPr>
            </w:pPr>
            <w:r w:rsidRPr="00FD2404">
              <w:rPr>
                <w:b/>
              </w:rPr>
              <w:t>/</w:t>
            </w:r>
            <w:r w:rsidR="00A72D74">
              <w:rPr>
                <w:b/>
              </w:rPr>
              <w:t>125</w:t>
            </w:r>
          </w:p>
        </w:tc>
      </w:tr>
      <w:tr w:rsidR="006728BF" w14:paraId="3EFC5348" w14:textId="77777777" w:rsidTr="00FD2404">
        <w:tc>
          <w:tcPr>
            <w:tcW w:w="1946" w:type="dxa"/>
          </w:tcPr>
          <w:p w14:paraId="1551B8F8" w14:textId="77777777" w:rsidR="007A4431" w:rsidRDefault="007A4431" w:rsidP="007A4431">
            <w:pPr>
              <w:spacing w:after="0" w:line="240" w:lineRule="auto"/>
              <w:jc w:val="both"/>
              <w:rPr>
                <w:b/>
              </w:rPr>
            </w:pPr>
          </w:p>
          <w:p w14:paraId="7B31AC80" w14:textId="77777777" w:rsidR="00C13E2F" w:rsidRDefault="00C13E2F" w:rsidP="007A4431">
            <w:pPr>
              <w:spacing w:after="0" w:line="240" w:lineRule="auto"/>
              <w:jc w:val="both"/>
              <w:rPr>
                <w:b/>
              </w:rPr>
            </w:pPr>
          </w:p>
          <w:p w14:paraId="3BB3A35C" w14:textId="77777777" w:rsidR="006728BF" w:rsidRPr="00547691" w:rsidRDefault="006728BF" w:rsidP="007A4431">
            <w:pPr>
              <w:spacing w:after="0" w:line="240" w:lineRule="auto"/>
              <w:jc w:val="both"/>
              <w:rPr>
                <w:b/>
              </w:rPr>
            </w:pPr>
            <w:r w:rsidRPr="00547691">
              <w:rPr>
                <w:b/>
              </w:rPr>
              <w:t>Partenariats</w:t>
            </w:r>
          </w:p>
        </w:tc>
        <w:tc>
          <w:tcPr>
            <w:tcW w:w="5219" w:type="dxa"/>
          </w:tcPr>
          <w:p w14:paraId="758ED9CF" w14:textId="77777777" w:rsidR="007A4431" w:rsidRDefault="007A4431" w:rsidP="007A4431">
            <w:pPr>
              <w:spacing w:after="0" w:line="240" w:lineRule="auto"/>
              <w:jc w:val="both"/>
            </w:pPr>
          </w:p>
          <w:p w14:paraId="0446CECB" w14:textId="77777777" w:rsidR="006728BF" w:rsidRDefault="006728BF" w:rsidP="007A4431">
            <w:pPr>
              <w:spacing w:after="0" w:line="240" w:lineRule="auto"/>
              <w:jc w:val="both"/>
            </w:pPr>
            <w:r w:rsidRPr="00547691">
              <w:t>Création de relations solides avec d’autres établissements, services et partenaires des champs sanitaire, médico-social et social</w:t>
            </w:r>
          </w:p>
          <w:p w14:paraId="2B77E723" w14:textId="77777777" w:rsidR="007A4431" w:rsidRPr="00547691" w:rsidRDefault="007A4431" w:rsidP="007A4431">
            <w:pPr>
              <w:spacing w:after="0" w:line="240" w:lineRule="auto"/>
              <w:jc w:val="both"/>
            </w:pPr>
          </w:p>
        </w:tc>
        <w:tc>
          <w:tcPr>
            <w:tcW w:w="1370" w:type="dxa"/>
          </w:tcPr>
          <w:p w14:paraId="31EAF5B1" w14:textId="77777777" w:rsidR="006728BF" w:rsidRDefault="006728BF" w:rsidP="008E7941">
            <w:pPr>
              <w:spacing w:after="0" w:line="240" w:lineRule="auto"/>
              <w:jc w:val="center"/>
            </w:pPr>
          </w:p>
          <w:p w14:paraId="1DE0682F" w14:textId="77777777" w:rsidR="003A3842" w:rsidRDefault="003A3842" w:rsidP="008E7941">
            <w:pPr>
              <w:spacing w:after="0" w:line="240" w:lineRule="auto"/>
              <w:jc w:val="center"/>
            </w:pPr>
          </w:p>
          <w:p w14:paraId="4509A798" w14:textId="77777777" w:rsidR="008E7941" w:rsidRDefault="008E7941" w:rsidP="008E7941">
            <w:pPr>
              <w:spacing w:after="0" w:line="240" w:lineRule="auto"/>
              <w:jc w:val="center"/>
            </w:pPr>
            <w:r>
              <w:t>5</w:t>
            </w:r>
          </w:p>
        </w:tc>
        <w:tc>
          <w:tcPr>
            <w:tcW w:w="1031" w:type="dxa"/>
          </w:tcPr>
          <w:p w14:paraId="1E6F47DD" w14:textId="77777777" w:rsidR="006728BF" w:rsidRDefault="006728BF" w:rsidP="008E7941">
            <w:pPr>
              <w:spacing w:after="0" w:line="240" w:lineRule="auto"/>
            </w:pPr>
          </w:p>
        </w:tc>
        <w:tc>
          <w:tcPr>
            <w:tcW w:w="1208" w:type="dxa"/>
          </w:tcPr>
          <w:p w14:paraId="2E24B45D" w14:textId="77777777" w:rsidR="006728BF" w:rsidRDefault="006728BF" w:rsidP="008E7941">
            <w:pPr>
              <w:spacing w:after="0" w:line="240" w:lineRule="auto"/>
              <w:jc w:val="center"/>
            </w:pPr>
          </w:p>
          <w:p w14:paraId="51282DC6" w14:textId="77777777" w:rsidR="00831D90" w:rsidRDefault="00831D90" w:rsidP="008E7941">
            <w:pPr>
              <w:spacing w:after="0" w:line="240" w:lineRule="auto"/>
              <w:jc w:val="center"/>
            </w:pPr>
          </w:p>
          <w:p w14:paraId="0D70E48B" w14:textId="77777777" w:rsidR="00014754" w:rsidRDefault="00014754" w:rsidP="008E7941">
            <w:pPr>
              <w:spacing w:after="0" w:line="240" w:lineRule="auto"/>
              <w:jc w:val="center"/>
            </w:pPr>
            <w:r>
              <w:t>25</w:t>
            </w:r>
          </w:p>
        </w:tc>
      </w:tr>
      <w:tr w:rsidR="00FD2404" w:rsidRPr="00FD2404" w14:paraId="349C3805" w14:textId="77777777" w:rsidTr="00FD2404">
        <w:tc>
          <w:tcPr>
            <w:tcW w:w="9566" w:type="dxa"/>
            <w:gridSpan w:val="4"/>
            <w:shd w:val="clear" w:color="auto" w:fill="BDD6EE" w:themeFill="accent1" w:themeFillTint="66"/>
          </w:tcPr>
          <w:p w14:paraId="7113C021" w14:textId="77777777" w:rsidR="00FD2404" w:rsidRPr="00FD2404" w:rsidRDefault="00FD2404" w:rsidP="00FD2404">
            <w:pPr>
              <w:tabs>
                <w:tab w:val="left" w:pos="8212"/>
              </w:tabs>
              <w:spacing w:after="0" w:line="240" w:lineRule="auto"/>
              <w:ind w:left="8212" w:hanging="8212"/>
              <w:rPr>
                <w:b/>
              </w:rPr>
            </w:pPr>
            <w:r w:rsidRPr="00FD2404">
              <w:rPr>
                <w:b/>
              </w:rPr>
              <w:tab/>
            </w:r>
            <w:r>
              <w:rPr>
                <w:b/>
              </w:rPr>
              <w:t xml:space="preserve">        </w:t>
            </w:r>
            <w:r w:rsidRPr="00FD2404">
              <w:rPr>
                <w:b/>
              </w:rPr>
              <w:t>TOTAL</w:t>
            </w:r>
          </w:p>
        </w:tc>
        <w:tc>
          <w:tcPr>
            <w:tcW w:w="1208" w:type="dxa"/>
            <w:shd w:val="clear" w:color="auto" w:fill="BDD6EE" w:themeFill="accent1" w:themeFillTint="66"/>
          </w:tcPr>
          <w:p w14:paraId="1DBE9D10" w14:textId="77777777" w:rsidR="00FD2404" w:rsidRPr="00FD2404" w:rsidRDefault="00FD2404" w:rsidP="008E7941">
            <w:pPr>
              <w:spacing w:after="0" w:line="240" w:lineRule="auto"/>
              <w:jc w:val="center"/>
              <w:rPr>
                <w:b/>
              </w:rPr>
            </w:pPr>
            <w:r w:rsidRPr="00FD2404">
              <w:rPr>
                <w:b/>
              </w:rPr>
              <w:t>/25</w:t>
            </w:r>
          </w:p>
        </w:tc>
      </w:tr>
      <w:tr w:rsidR="001700F7" w14:paraId="53FF4E4A" w14:textId="77777777" w:rsidTr="00FD2404">
        <w:tc>
          <w:tcPr>
            <w:tcW w:w="1946" w:type="dxa"/>
          </w:tcPr>
          <w:p w14:paraId="681DDD0C" w14:textId="77777777" w:rsidR="007A4431" w:rsidRDefault="007A4431" w:rsidP="007A4431">
            <w:pPr>
              <w:spacing w:after="0" w:line="240" w:lineRule="auto"/>
              <w:jc w:val="both"/>
              <w:rPr>
                <w:b/>
              </w:rPr>
            </w:pPr>
          </w:p>
          <w:p w14:paraId="5CB60F44" w14:textId="77777777" w:rsidR="00F54532" w:rsidRPr="007D3361" w:rsidRDefault="007D3361" w:rsidP="007A4431">
            <w:pPr>
              <w:spacing w:after="0" w:line="240" w:lineRule="auto"/>
              <w:jc w:val="both"/>
              <w:rPr>
                <w:b/>
              </w:rPr>
            </w:pPr>
            <w:r w:rsidRPr="007D3361">
              <w:rPr>
                <w:b/>
              </w:rPr>
              <w:t>Capacité à transformer le SSIAD Gers vers un modèle d’intervention intégré</w:t>
            </w:r>
          </w:p>
        </w:tc>
        <w:tc>
          <w:tcPr>
            <w:tcW w:w="5219" w:type="dxa"/>
          </w:tcPr>
          <w:p w14:paraId="4F7491D9" w14:textId="77777777" w:rsidR="007A4431" w:rsidRDefault="007A4431" w:rsidP="007A4431">
            <w:pPr>
              <w:spacing w:after="0" w:line="240" w:lineRule="auto"/>
              <w:jc w:val="both"/>
            </w:pPr>
          </w:p>
          <w:p w14:paraId="460C0C1F" w14:textId="77777777" w:rsidR="00AF3887" w:rsidRDefault="001700F7" w:rsidP="007A4431">
            <w:pPr>
              <w:spacing w:after="0" w:line="240" w:lineRule="auto"/>
              <w:jc w:val="both"/>
            </w:pPr>
            <w:r w:rsidRPr="005B5F8B">
              <w:t xml:space="preserve">Fournir un engagement et démontrer </w:t>
            </w:r>
            <w:r w:rsidR="00584D11">
              <w:t xml:space="preserve">par tout moyen </w:t>
            </w:r>
            <w:r w:rsidRPr="005B5F8B">
              <w:t xml:space="preserve">sa capacité à mener la transformation, dès l’année 2023, du SSIAD ADMR Santé Gers vers un modèle d’intervention intégré, tel qu’en dispose l’article 44 de la loi n°2021-1754 du 23 décembre 2021 de financement de la sécurité sociale </w:t>
            </w:r>
            <w:r>
              <w:t>pour 2022</w:t>
            </w:r>
          </w:p>
        </w:tc>
        <w:tc>
          <w:tcPr>
            <w:tcW w:w="1370" w:type="dxa"/>
          </w:tcPr>
          <w:p w14:paraId="5739D661" w14:textId="77777777" w:rsidR="00F54532" w:rsidRDefault="00F54532" w:rsidP="008E7941">
            <w:pPr>
              <w:spacing w:after="0" w:line="240" w:lineRule="auto"/>
              <w:jc w:val="center"/>
            </w:pPr>
          </w:p>
          <w:p w14:paraId="60E22E43" w14:textId="77777777" w:rsidR="008E7941" w:rsidRDefault="008E7941" w:rsidP="008E7941">
            <w:pPr>
              <w:spacing w:after="0" w:line="240" w:lineRule="auto"/>
              <w:jc w:val="center"/>
            </w:pPr>
          </w:p>
          <w:p w14:paraId="6015B72D" w14:textId="77777777" w:rsidR="00557735" w:rsidRDefault="00557735" w:rsidP="008E7941">
            <w:pPr>
              <w:spacing w:after="0" w:line="240" w:lineRule="auto"/>
              <w:jc w:val="center"/>
            </w:pPr>
          </w:p>
          <w:p w14:paraId="3C211656" w14:textId="77777777" w:rsidR="008E7941" w:rsidRDefault="00A72D74" w:rsidP="008E7941">
            <w:pPr>
              <w:spacing w:after="0" w:line="240" w:lineRule="auto"/>
              <w:jc w:val="center"/>
            </w:pPr>
            <w:r>
              <w:t>15</w:t>
            </w:r>
          </w:p>
        </w:tc>
        <w:tc>
          <w:tcPr>
            <w:tcW w:w="1031" w:type="dxa"/>
          </w:tcPr>
          <w:p w14:paraId="5C62A4AD" w14:textId="77777777" w:rsidR="00F54532" w:rsidRDefault="00F54532" w:rsidP="008E7941">
            <w:pPr>
              <w:spacing w:after="0" w:line="240" w:lineRule="auto"/>
            </w:pPr>
          </w:p>
        </w:tc>
        <w:tc>
          <w:tcPr>
            <w:tcW w:w="1208" w:type="dxa"/>
          </w:tcPr>
          <w:p w14:paraId="4F546CF8" w14:textId="77777777" w:rsidR="00F54532" w:rsidRDefault="00F54532" w:rsidP="008E7941">
            <w:pPr>
              <w:spacing w:after="0" w:line="240" w:lineRule="auto"/>
              <w:jc w:val="center"/>
            </w:pPr>
          </w:p>
          <w:p w14:paraId="74E5440D" w14:textId="77777777" w:rsidR="00014754" w:rsidRDefault="00014754" w:rsidP="008E7941">
            <w:pPr>
              <w:spacing w:after="0" w:line="240" w:lineRule="auto"/>
              <w:jc w:val="center"/>
            </w:pPr>
          </w:p>
          <w:p w14:paraId="1A709E63" w14:textId="77777777" w:rsidR="00557735" w:rsidRDefault="00557735" w:rsidP="008E7941">
            <w:pPr>
              <w:spacing w:after="0" w:line="240" w:lineRule="auto"/>
              <w:jc w:val="center"/>
            </w:pPr>
          </w:p>
          <w:p w14:paraId="6D78F296" w14:textId="77777777" w:rsidR="00014754" w:rsidRDefault="00A72D74" w:rsidP="008E7941">
            <w:pPr>
              <w:spacing w:after="0" w:line="240" w:lineRule="auto"/>
              <w:jc w:val="center"/>
            </w:pPr>
            <w:r>
              <w:t>75</w:t>
            </w:r>
          </w:p>
        </w:tc>
      </w:tr>
      <w:tr w:rsidR="000E0240" w14:paraId="7D699672" w14:textId="77777777" w:rsidTr="000E0240">
        <w:tc>
          <w:tcPr>
            <w:tcW w:w="9566" w:type="dxa"/>
            <w:gridSpan w:val="4"/>
            <w:shd w:val="clear" w:color="auto" w:fill="BDD6EE" w:themeFill="accent1" w:themeFillTint="66"/>
          </w:tcPr>
          <w:p w14:paraId="046B5902" w14:textId="77777777" w:rsidR="000E0240" w:rsidRDefault="000E0240" w:rsidP="008E7941">
            <w:pPr>
              <w:spacing w:after="0" w:line="240" w:lineRule="auto"/>
            </w:pPr>
            <w:r>
              <w:t xml:space="preserve">                                                                                                                                                                                TOTAL</w:t>
            </w:r>
          </w:p>
        </w:tc>
        <w:tc>
          <w:tcPr>
            <w:tcW w:w="1208" w:type="dxa"/>
            <w:shd w:val="clear" w:color="auto" w:fill="BDD6EE" w:themeFill="accent1" w:themeFillTint="66"/>
          </w:tcPr>
          <w:p w14:paraId="25425953" w14:textId="77777777" w:rsidR="000E0240" w:rsidRDefault="000E0240" w:rsidP="00A72D74">
            <w:pPr>
              <w:spacing w:after="0" w:line="240" w:lineRule="auto"/>
              <w:jc w:val="center"/>
            </w:pPr>
            <w:r>
              <w:t>/</w:t>
            </w:r>
            <w:r w:rsidR="00A72D74">
              <w:t>75</w:t>
            </w:r>
          </w:p>
        </w:tc>
      </w:tr>
      <w:tr w:rsidR="00FD2404" w14:paraId="48D20F72" w14:textId="77777777" w:rsidTr="00FD2404">
        <w:tc>
          <w:tcPr>
            <w:tcW w:w="9566" w:type="dxa"/>
            <w:gridSpan w:val="4"/>
            <w:shd w:val="clear" w:color="auto" w:fill="9CC2E5" w:themeFill="accent1" w:themeFillTint="99"/>
          </w:tcPr>
          <w:p w14:paraId="56BD96B0" w14:textId="77777777" w:rsidR="00FD2404" w:rsidRDefault="000E0240" w:rsidP="00FD2404">
            <w:pPr>
              <w:tabs>
                <w:tab w:val="left" w:pos="7747"/>
              </w:tabs>
              <w:spacing w:after="0" w:line="240" w:lineRule="auto"/>
            </w:pPr>
            <w:r>
              <w:t xml:space="preserve">                                                                                                                                                              TOTAL GENERAL </w:t>
            </w:r>
          </w:p>
        </w:tc>
        <w:tc>
          <w:tcPr>
            <w:tcW w:w="1208" w:type="dxa"/>
            <w:shd w:val="clear" w:color="auto" w:fill="9CC2E5" w:themeFill="accent1" w:themeFillTint="99"/>
          </w:tcPr>
          <w:p w14:paraId="424AC0C5" w14:textId="4236F0BE" w:rsidR="00FD2404" w:rsidRDefault="00FD2404" w:rsidP="00590FD0">
            <w:pPr>
              <w:spacing w:after="0" w:line="240" w:lineRule="auto"/>
              <w:jc w:val="center"/>
            </w:pPr>
            <w:r w:rsidRPr="00143921">
              <w:t>/</w:t>
            </w:r>
            <w:r w:rsidR="00590FD0">
              <w:t>1000</w:t>
            </w:r>
            <w:bookmarkStart w:id="0" w:name="_GoBack"/>
            <w:bookmarkEnd w:id="0"/>
          </w:p>
        </w:tc>
      </w:tr>
    </w:tbl>
    <w:p w14:paraId="3DA76600" w14:textId="77777777" w:rsidR="00F0516D" w:rsidRDefault="00F0516D" w:rsidP="006765E7"/>
    <w:sectPr w:rsidR="00F0516D" w:rsidSect="007D3361">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D92D" w14:textId="77777777" w:rsidR="006E5A66" w:rsidRDefault="006E5A66" w:rsidP="00F0516D">
      <w:pPr>
        <w:spacing w:after="0" w:line="240" w:lineRule="auto"/>
      </w:pPr>
      <w:r>
        <w:separator/>
      </w:r>
    </w:p>
  </w:endnote>
  <w:endnote w:type="continuationSeparator" w:id="0">
    <w:p w14:paraId="02181056" w14:textId="77777777" w:rsidR="006E5A66" w:rsidRDefault="006E5A66" w:rsidP="00F0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152856"/>
      <w:docPartObj>
        <w:docPartGallery w:val="Page Numbers (Bottom of Page)"/>
        <w:docPartUnique/>
      </w:docPartObj>
    </w:sdtPr>
    <w:sdtEndPr/>
    <w:sdtContent>
      <w:p w14:paraId="5A454E62" w14:textId="0BF85616" w:rsidR="007D3361" w:rsidRDefault="007D3361">
        <w:pPr>
          <w:pStyle w:val="Pieddepage"/>
          <w:jc w:val="right"/>
        </w:pPr>
        <w:r>
          <w:fldChar w:fldCharType="begin"/>
        </w:r>
        <w:r>
          <w:instrText>PAGE   \* MERGEFORMAT</w:instrText>
        </w:r>
        <w:r>
          <w:fldChar w:fldCharType="separate"/>
        </w:r>
        <w:r w:rsidR="00590FD0">
          <w:rPr>
            <w:noProof/>
          </w:rPr>
          <w:t>3</w:t>
        </w:r>
        <w:r>
          <w:fldChar w:fldCharType="end"/>
        </w:r>
        <w:r w:rsidR="00D90BD9">
          <w:t>/2</w:t>
        </w:r>
      </w:p>
    </w:sdtContent>
  </w:sdt>
  <w:p w14:paraId="2FDCFDCA" w14:textId="77777777" w:rsidR="007D3361" w:rsidRPr="007D3361" w:rsidRDefault="007D3361" w:rsidP="007D3361">
    <w:pPr>
      <w:pStyle w:val="a"/>
      <w:tabs>
        <w:tab w:val="left" w:pos="900"/>
        <w:tab w:val="left" w:pos="6237"/>
      </w:tabs>
      <w:spacing w:before="120"/>
      <w:jc w:val="left"/>
      <w:rPr>
        <w:rFonts w:ascii="Calibri" w:hAnsi="Calibri" w:cs="Calibri"/>
        <w:b/>
        <w:color w:val="4F81BD"/>
        <w:sz w:val="16"/>
        <w:szCs w:val="16"/>
      </w:rPr>
    </w:pPr>
    <w:r>
      <w:rPr>
        <w:rFonts w:ascii="Calibri" w:hAnsi="Calibri" w:cs="Calibri"/>
        <w:b/>
        <w:color w:val="4F81BD"/>
        <w:sz w:val="16"/>
        <w:szCs w:val="16"/>
      </w:rPr>
      <w:t xml:space="preserve">Appel à manifestation </w:t>
    </w:r>
    <w:r w:rsidRPr="006A3E74">
      <w:rPr>
        <w:rFonts w:ascii="Calibri" w:hAnsi="Calibri" w:cs="Calibri"/>
        <w:b/>
        <w:color w:val="4F81BD"/>
        <w:sz w:val="16"/>
        <w:szCs w:val="16"/>
      </w:rPr>
      <w:t>d’intérêt N°2022-ARS/PA-3</w:t>
    </w:r>
    <w:r w:rsidR="002900E7" w:rsidRPr="006A3E74">
      <w:rPr>
        <w:rFonts w:ascii="Calibri" w:hAnsi="Calibri" w:cs="Calibri"/>
        <w:b/>
        <w:color w:val="4F81BD"/>
        <w:sz w:val="16"/>
        <w:szCs w:val="16"/>
      </w:rPr>
      <w:t>2-01_Annexe</w:t>
    </w:r>
    <w:r w:rsidR="002900E7">
      <w:rPr>
        <w:rFonts w:ascii="Calibri" w:hAnsi="Calibri" w:cs="Calibri"/>
        <w:b/>
        <w:color w:val="4F81BD"/>
        <w:sz w:val="16"/>
        <w:szCs w:val="16"/>
      </w:rPr>
      <w:t xml:space="preserve"> 4 Critères de sélection et de notation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575A" w14:textId="77777777" w:rsidR="006E5A66" w:rsidRDefault="006E5A66" w:rsidP="00F0516D">
      <w:pPr>
        <w:spacing w:after="0" w:line="240" w:lineRule="auto"/>
      </w:pPr>
      <w:r>
        <w:separator/>
      </w:r>
    </w:p>
  </w:footnote>
  <w:footnote w:type="continuationSeparator" w:id="0">
    <w:p w14:paraId="4F7CD09A" w14:textId="77777777" w:rsidR="006E5A66" w:rsidRDefault="006E5A66" w:rsidP="00F05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867EE"/>
    <w:multiLevelType w:val="multilevel"/>
    <w:tmpl w:val="96B05F08"/>
    <w:lvl w:ilvl="0">
      <w:start w:val="1"/>
      <w:numFmt w:val="decimal"/>
      <w:pStyle w:val="Style1"/>
      <w:lvlText w:val="%1."/>
      <w:lvlJc w:val="left"/>
      <w:pPr>
        <w:ind w:left="720" w:hanging="360"/>
      </w:pPr>
      <w:rPr>
        <w:b/>
      </w:rPr>
    </w:lvl>
    <w:lvl w:ilvl="1">
      <w:start w:val="1"/>
      <w:numFmt w:val="decimal"/>
      <w:pStyle w:val="Style2"/>
      <w:isLgl/>
      <w:lvlText w:val="%1.%2"/>
      <w:lvlJc w:val="left"/>
      <w:pPr>
        <w:ind w:left="1065" w:hanging="36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4215" w:hanging="1440"/>
      </w:pPr>
    </w:lvl>
    <w:lvl w:ilvl="8">
      <w:start w:val="1"/>
      <w:numFmt w:val="decimal"/>
      <w:isLgl/>
      <w:lvlText w:val="%1.%2.%3.%4.%5.%6.%7.%8.%9"/>
      <w:lvlJc w:val="left"/>
      <w:pPr>
        <w:ind w:left="45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6D"/>
    <w:rsid w:val="00014754"/>
    <w:rsid w:val="00087181"/>
    <w:rsid w:val="00097A31"/>
    <w:rsid w:val="000B7B26"/>
    <w:rsid w:val="000E0240"/>
    <w:rsid w:val="00143921"/>
    <w:rsid w:val="001700F7"/>
    <w:rsid w:val="00204B2E"/>
    <w:rsid w:val="00227CE8"/>
    <w:rsid w:val="002900E7"/>
    <w:rsid w:val="00333B82"/>
    <w:rsid w:val="00364BFD"/>
    <w:rsid w:val="003A3842"/>
    <w:rsid w:val="004905F6"/>
    <w:rsid w:val="004F0724"/>
    <w:rsid w:val="00547691"/>
    <w:rsid w:val="00557735"/>
    <w:rsid w:val="00584D11"/>
    <w:rsid w:val="00590FD0"/>
    <w:rsid w:val="005A5C7A"/>
    <w:rsid w:val="005B5F8B"/>
    <w:rsid w:val="006677E6"/>
    <w:rsid w:val="006728BF"/>
    <w:rsid w:val="006765E7"/>
    <w:rsid w:val="006A3E74"/>
    <w:rsid w:val="006E5A66"/>
    <w:rsid w:val="0074276F"/>
    <w:rsid w:val="007A4431"/>
    <w:rsid w:val="007A6ABC"/>
    <w:rsid w:val="007D0C4D"/>
    <w:rsid w:val="007D3361"/>
    <w:rsid w:val="007D3C41"/>
    <w:rsid w:val="007D3C8B"/>
    <w:rsid w:val="00811392"/>
    <w:rsid w:val="00831D90"/>
    <w:rsid w:val="008656C8"/>
    <w:rsid w:val="008E7941"/>
    <w:rsid w:val="00936B27"/>
    <w:rsid w:val="00972E2C"/>
    <w:rsid w:val="009A3F63"/>
    <w:rsid w:val="00A72D74"/>
    <w:rsid w:val="00AF3887"/>
    <w:rsid w:val="00AF3F87"/>
    <w:rsid w:val="00B71F26"/>
    <w:rsid w:val="00B80985"/>
    <w:rsid w:val="00BA5AB9"/>
    <w:rsid w:val="00C13E2F"/>
    <w:rsid w:val="00CE3FBC"/>
    <w:rsid w:val="00D90BD9"/>
    <w:rsid w:val="00E01172"/>
    <w:rsid w:val="00F0516D"/>
    <w:rsid w:val="00F115BB"/>
    <w:rsid w:val="00F54532"/>
    <w:rsid w:val="00F862DE"/>
    <w:rsid w:val="00FD2404"/>
    <w:rsid w:val="00FD6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1E965"/>
  <w15:chartTrackingRefBased/>
  <w15:docId w15:val="{74534DE9-E9EF-4973-B6FA-104EB6D1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6D"/>
    <w:pPr>
      <w:widowControl w:val="0"/>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Car">
    <w:name w:val="Style1 Car"/>
    <w:basedOn w:val="Policepardfaut"/>
    <w:link w:val="Style1"/>
    <w:locked/>
    <w:rsid w:val="00F0516D"/>
    <w:rPr>
      <w:rFonts w:ascii="Times New Roman" w:eastAsia="Times New Roman" w:hAnsi="Times New Roman" w:cstheme="minorHAnsi"/>
      <w:b/>
      <w:bCs/>
      <w:sz w:val="20"/>
      <w:szCs w:val="20"/>
      <w:lang w:eastAsia="fr-FR"/>
    </w:rPr>
  </w:style>
  <w:style w:type="paragraph" w:customStyle="1" w:styleId="Style1">
    <w:name w:val="Style1"/>
    <w:basedOn w:val="Corpsdetexte"/>
    <w:link w:val="Style1Car"/>
    <w:qFormat/>
    <w:rsid w:val="00F0516D"/>
    <w:pPr>
      <w:widowControl/>
      <w:numPr>
        <w:numId w:val="1"/>
      </w:numPr>
      <w:tabs>
        <w:tab w:val="left" w:pos="1418"/>
      </w:tabs>
      <w:spacing w:after="0" w:line="240" w:lineRule="auto"/>
      <w:jc w:val="both"/>
    </w:pPr>
    <w:rPr>
      <w:rFonts w:ascii="Times New Roman" w:eastAsia="Times New Roman" w:hAnsi="Times New Roman" w:cstheme="minorHAnsi"/>
      <w:b/>
      <w:bCs/>
      <w:sz w:val="20"/>
      <w:szCs w:val="20"/>
      <w:lang w:eastAsia="fr-FR"/>
    </w:rPr>
  </w:style>
  <w:style w:type="paragraph" w:customStyle="1" w:styleId="Style2">
    <w:name w:val="Style2"/>
    <w:basedOn w:val="Paragraphedeliste"/>
    <w:qFormat/>
    <w:rsid w:val="00F0516D"/>
    <w:pPr>
      <w:widowControl/>
      <w:numPr>
        <w:ilvl w:val="1"/>
        <w:numId w:val="1"/>
      </w:numPr>
      <w:tabs>
        <w:tab w:val="num" w:pos="360"/>
      </w:tabs>
      <w:autoSpaceDE w:val="0"/>
      <w:autoSpaceDN w:val="0"/>
      <w:adjustRightInd w:val="0"/>
      <w:spacing w:after="0" w:line="240" w:lineRule="auto"/>
      <w:ind w:left="720" w:firstLine="0"/>
      <w:contextualSpacing w:val="0"/>
      <w:jc w:val="both"/>
    </w:pPr>
    <w:rPr>
      <w:rFonts w:eastAsia="Times New Roman" w:cstheme="minorHAnsi"/>
      <w:b/>
      <w:color w:val="44546A" w:themeColor="text2"/>
      <w:sz w:val="20"/>
      <w:szCs w:val="20"/>
      <w:lang w:eastAsia="fr-FR"/>
    </w:rPr>
  </w:style>
  <w:style w:type="paragraph" w:styleId="Corpsdetexte">
    <w:name w:val="Body Text"/>
    <w:basedOn w:val="Normal"/>
    <w:link w:val="CorpsdetexteCar"/>
    <w:uiPriority w:val="99"/>
    <w:semiHidden/>
    <w:unhideWhenUsed/>
    <w:rsid w:val="00F0516D"/>
    <w:pPr>
      <w:spacing w:after="120"/>
    </w:pPr>
  </w:style>
  <w:style w:type="character" w:customStyle="1" w:styleId="CorpsdetexteCar">
    <w:name w:val="Corps de texte Car"/>
    <w:basedOn w:val="Policepardfaut"/>
    <w:link w:val="Corpsdetexte"/>
    <w:uiPriority w:val="99"/>
    <w:semiHidden/>
    <w:rsid w:val="00F0516D"/>
  </w:style>
  <w:style w:type="paragraph" w:styleId="Paragraphedeliste">
    <w:name w:val="List Paragraph"/>
    <w:basedOn w:val="Normal"/>
    <w:uiPriority w:val="34"/>
    <w:qFormat/>
    <w:rsid w:val="00F0516D"/>
    <w:pPr>
      <w:ind w:left="720"/>
      <w:contextualSpacing/>
    </w:pPr>
  </w:style>
  <w:style w:type="paragraph" w:styleId="En-tte">
    <w:name w:val="header"/>
    <w:basedOn w:val="Normal"/>
    <w:link w:val="En-tteCar"/>
    <w:uiPriority w:val="99"/>
    <w:unhideWhenUsed/>
    <w:rsid w:val="00F0516D"/>
    <w:pPr>
      <w:tabs>
        <w:tab w:val="center" w:pos="4536"/>
        <w:tab w:val="right" w:pos="9072"/>
      </w:tabs>
      <w:spacing w:after="0" w:line="240" w:lineRule="auto"/>
    </w:pPr>
  </w:style>
  <w:style w:type="character" w:customStyle="1" w:styleId="En-tteCar">
    <w:name w:val="En-tête Car"/>
    <w:basedOn w:val="Policepardfaut"/>
    <w:link w:val="En-tte"/>
    <w:uiPriority w:val="99"/>
    <w:rsid w:val="00F0516D"/>
  </w:style>
  <w:style w:type="paragraph" w:styleId="Pieddepage">
    <w:name w:val="footer"/>
    <w:basedOn w:val="Normal"/>
    <w:link w:val="PieddepageCar"/>
    <w:uiPriority w:val="99"/>
    <w:unhideWhenUsed/>
    <w:rsid w:val="00F051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516D"/>
  </w:style>
  <w:style w:type="table" w:styleId="Grilledutableau">
    <w:name w:val="Table Grid"/>
    <w:basedOn w:val="TableauNormal"/>
    <w:uiPriority w:val="39"/>
    <w:rsid w:val="0008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ormal"/>
    <w:rsid w:val="007D3361"/>
    <w:pPr>
      <w:widowControl/>
      <w:spacing w:after="0" w:line="240" w:lineRule="auto"/>
      <w:jc w:val="both"/>
    </w:pPr>
    <w:rPr>
      <w:rFonts w:ascii="Univers" w:eastAsia="Times New Roman" w:hAnsi="Univers" w:cs="Times New Roman"/>
      <w:szCs w:val="20"/>
      <w:lang w:eastAsia="fr-FR"/>
    </w:rPr>
  </w:style>
  <w:style w:type="character" w:styleId="Marquedecommentaire">
    <w:name w:val="annotation reference"/>
    <w:basedOn w:val="Policepardfaut"/>
    <w:uiPriority w:val="99"/>
    <w:semiHidden/>
    <w:unhideWhenUsed/>
    <w:rsid w:val="00F115BB"/>
    <w:rPr>
      <w:sz w:val="16"/>
      <w:szCs w:val="16"/>
    </w:rPr>
  </w:style>
  <w:style w:type="paragraph" w:styleId="Commentaire">
    <w:name w:val="annotation text"/>
    <w:basedOn w:val="Normal"/>
    <w:link w:val="CommentaireCar"/>
    <w:uiPriority w:val="99"/>
    <w:semiHidden/>
    <w:unhideWhenUsed/>
    <w:rsid w:val="00F115BB"/>
    <w:pPr>
      <w:spacing w:line="240" w:lineRule="auto"/>
    </w:pPr>
    <w:rPr>
      <w:sz w:val="20"/>
      <w:szCs w:val="20"/>
    </w:rPr>
  </w:style>
  <w:style w:type="character" w:customStyle="1" w:styleId="CommentaireCar">
    <w:name w:val="Commentaire Car"/>
    <w:basedOn w:val="Policepardfaut"/>
    <w:link w:val="Commentaire"/>
    <w:uiPriority w:val="99"/>
    <w:semiHidden/>
    <w:rsid w:val="00F115BB"/>
    <w:rPr>
      <w:sz w:val="20"/>
      <w:szCs w:val="20"/>
    </w:rPr>
  </w:style>
  <w:style w:type="paragraph" w:styleId="Objetducommentaire">
    <w:name w:val="annotation subject"/>
    <w:basedOn w:val="Commentaire"/>
    <w:next w:val="Commentaire"/>
    <w:link w:val="ObjetducommentaireCar"/>
    <w:uiPriority w:val="99"/>
    <w:semiHidden/>
    <w:unhideWhenUsed/>
    <w:rsid w:val="00F115BB"/>
    <w:rPr>
      <w:b/>
      <w:bCs/>
    </w:rPr>
  </w:style>
  <w:style w:type="character" w:customStyle="1" w:styleId="ObjetducommentaireCar">
    <w:name w:val="Objet du commentaire Car"/>
    <w:basedOn w:val="CommentaireCar"/>
    <w:link w:val="Objetducommentaire"/>
    <w:uiPriority w:val="99"/>
    <w:semiHidden/>
    <w:rsid w:val="00F115BB"/>
    <w:rPr>
      <w:b/>
      <w:bCs/>
      <w:sz w:val="20"/>
      <w:szCs w:val="20"/>
    </w:rPr>
  </w:style>
  <w:style w:type="paragraph" w:styleId="Textedebulles">
    <w:name w:val="Balloon Text"/>
    <w:basedOn w:val="Normal"/>
    <w:link w:val="TextedebullesCar"/>
    <w:uiPriority w:val="99"/>
    <w:semiHidden/>
    <w:unhideWhenUsed/>
    <w:rsid w:val="00F115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1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3820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DUBOUIX, Laurent</dc:creator>
  <cp:keywords/>
  <dc:description/>
  <cp:lastModifiedBy>LENCOU, Magalie</cp:lastModifiedBy>
  <cp:revision>11</cp:revision>
  <dcterms:created xsi:type="dcterms:W3CDTF">2022-06-30T15:51:00Z</dcterms:created>
  <dcterms:modified xsi:type="dcterms:W3CDTF">2022-09-12T08:24:00Z</dcterms:modified>
</cp:coreProperties>
</file>