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28" w:type="dxa"/>
        <w:tblInd w:w="-497" w:type="dxa"/>
        <w:tblCellMar>
          <w:left w:w="70" w:type="dxa"/>
          <w:right w:w="70" w:type="dxa"/>
        </w:tblCellMar>
        <w:tblLook w:val="04A0" w:firstRow="1" w:lastRow="0" w:firstColumn="1" w:lastColumn="0" w:noHBand="0" w:noVBand="1"/>
      </w:tblPr>
      <w:tblGrid>
        <w:gridCol w:w="5900"/>
        <w:gridCol w:w="4448"/>
        <w:gridCol w:w="3080"/>
      </w:tblGrid>
      <w:tr w:rsidR="006858AA" w14:paraId="0D34396E" w14:textId="77777777" w:rsidTr="00D67315">
        <w:trPr>
          <w:trHeight w:val="720"/>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0181C" w14:textId="77777777" w:rsidR="006858AA" w:rsidRPr="006858AA" w:rsidRDefault="006858AA" w:rsidP="00D67315">
            <w:pPr>
              <w:spacing w:before="240"/>
              <w:jc w:val="center"/>
              <w:rPr>
                <w:rFonts w:ascii="Arial" w:hAnsi="Arial" w:cs="Arial"/>
                <w:b/>
                <w:color w:val="000000"/>
                <w:sz w:val="44"/>
                <w:szCs w:val="44"/>
              </w:rPr>
            </w:pPr>
            <w:r w:rsidRPr="00D851C5">
              <w:rPr>
                <w:rFonts w:ascii="Arial" w:hAnsi="Arial" w:cs="Arial"/>
                <w:b/>
                <w:color w:val="5EC4B4" w:themeColor="accent1"/>
                <w:sz w:val="40"/>
                <w:szCs w:val="44"/>
              </w:rPr>
              <w:t>DOSSIER DE CANDIDATURE</w:t>
            </w:r>
          </w:p>
        </w:tc>
        <w:tc>
          <w:tcPr>
            <w:tcW w:w="3080" w:type="dxa"/>
            <w:tcBorders>
              <w:top w:val="nil"/>
              <w:left w:val="nil"/>
              <w:bottom w:val="nil"/>
              <w:right w:val="nil"/>
            </w:tcBorders>
            <w:shd w:val="clear" w:color="auto" w:fill="auto"/>
            <w:vAlign w:val="center"/>
            <w:hideMark/>
          </w:tcPr>
          <w:p w14:paraId="33A99E8C" w14:textId="77777777" w:rsidR="006858AA" w:rsidRDefault="006858AA">
            <w:pPr>
              <w:rPr>
                <w:rFonts w:ascii="Arial" w:hAnsi="Arial" w:cs="Arial"/>
                <w:color w:val="000000"/>
                <w:sz w:val="28"/>
                <w:szCs w:val="28"/>
              </w:rPr>
            </w:pPr>
          </w:p>
        </w:tc>
      </w:tr>
      <w:tr w:rsidR="006858AA" w14:paraId="7385E5A5" w14:textId="77777777" w:rsidTr="0095799A">
        <w:trPr>
          <w:trHeight w:val="300"/>
        </w:trPr>
        <w:tc>
          <w:tcPr>
            <w:tcW w:w="10348" w:type="dxa"/>
            <w:gridSpan w:val="2"/>
            <w:tcBorders>
              <w:top w:val="nil"/>
              <w:left w:val="nil"/>
              <w:bottom w:val="nil"/>
              <w:right w:val="nil"/>
            </w:tcBorders>
            <w:shd w:val="clear" w:color="auto" w:fill="auto"/>
            <w:vAlign w:val="center"/>
            <w:hideMark/>
          </w:tcPr>
          <w:p w14:paraId="278BD8E6" w14:textId="371091D6" w:rsidR="008D06AB" w:rsidRDefault="008D06AB" w:rsidP="008D06AB">
            <w:pPr>
              <w:spacing w:after="360"/>
              <w:rPr>
                <w:rFonts w:ascii="Arial" w:hAnsi="Arial" w:cs="Arial"/>
                <w:b/>
                <w:bCs/>
                <w:i/>
                <w:iCs/>
                <w:color w:val="FF0000"/>
              </w:rPr>
            </w:pPr>
          </w:p>
        </w:tc>
        <w:tc>
          <w:tcPr>
            <w:tcW w:w="3080" w:type="dxa"/>
            <w:tcBorders>
              <w:top w:val="nil"/>
              <w:left w:val="nil"/>
              <w:bottom w:val="nil"/>
              <w:right w:val="nil"/>
            </w:tcBorders>
            <w:shd w:val="clear" w:color="auto" w:fill="auto"/>
            <w:vAlign w:val="center"/>
            <w:hideMark/>
          </w:tcPr>
          <w:p w14:paraId="3B0CC247" w14:textId="77777777" w:rsidR="006858AA" w:rsidRDefault="006858AA">
            <w:pPr>
              <w:rPr>
                <w:rFonts w:ascii="Arial" w:hAnsi="Arial" w:cs="Arial"/>
                <w:b/>
                <w:bCs/>
                <w:i/>
                <w:iCs/>
                <w:color w:val="FF0000"/>
              </w:rPr>
            </w:pPr>
          </w:p>
        </w:tc>
      </w:tr>
      <w:tr w:rsidR="006858AA" w14:paraId="725B731F" w14:textId="77777777" w:rsidTr="0095799A">
        <w:trPr>
          <w:trHeight w:val="1020"/>
        </w:trPr>
        <w:tc>
          <w:tcPr>
            <w:tcW w:w="10348" w:type="dxa"/>
            <w:gridSpan w:val="2"/>
            <w:tcBorders>
              <w:top w:val="nil"/>
              <w:left w:val="nil"/>
              <w:bottom w:val="single" w:sz="4" w:space="0" w:color="auto"/>
              <w:right w:val="nil"/>
            </w:tcBorders>
            <w:shd w:val="clear" w:color="auto" w:fill="auto"/>
            <w:vAlign w:val="center"/>
            <w:hideMark/>
          </w:tcPr>
          <w:p w14:paraId="7BB14F75" w14:textId="21E2ABA3" w:rsidR="0041347E" w:rsidRPr="00D851C5" w:rsidRDefault="00D851C5" w:rsidP="00D851C5">
            <w:pPr>
              <w:spacing w:after="600"/>
              <w:ind w:right="40"/>
              <w:jc w:val="center"/>
              <w:rPr>
                <w:b/>
                <w:color w:val="4A7FBC" w:themeColor="accent3" w:themeShade="BF"/>
                <w:sz w:val="36"/>
              </w:rPr>
            </w:pPr>
            <w:r w:rsidRPr="00D851C5">
              <w:rPr>
                <w:b/>
                <w:color w:val="4A7FBC" w:themeColor="accent3" w:themeShade="BF"/>
                <w:sz w:val="40"/>
              </w:rPr>
              <w:t>Parcours de soins global après le traitement d’un cancer</w:t>
            </w:r>
          </w:p>
        </w:tc>
        <w:tc>
          <w:tcPr>
            <w:tcW w:w="3080" w:type="dxa"/>
            <w:tcBorders>
              <w:top w:val="nil"/>
              <w:left w:val="nil"/>
              <w:bottom w:val="nil"/>
              <w:right w:val="nil"/>
            </w:tcBorders>
            <w:shd w:val="clear" w:color="auto" w:fill="auto"/>
            <w:vAlign w:val="center"/>
            <w:hideMark/>
          </w:tcPr>
          <w:p w14:paraId="5C4230EA" w14:textId="77777777" w:rsidR="006858AA" w:rsidRPr="0041347E" w:rsidRDefault="006858AA">
            <w:pPr>
              <w:rPr>
                <w:rFonts w:ascii="Arial" w:hAnsi="Arial" w:cs="Arial"/>
                <w:b/>
                <w:color w:val="000000"/>
                <w:sz w:val="44"/>
                <w:szCs w:val="44"/>
              </w:rPr>
            </w:pPr>
          </w:p>
        </w:tc>
      </w:tr>
      <w:tr w:rsidR="006858AA" w:rsidRPr="00986521" w14:paraId="2A65CB47" w14:textId="77777777" w:rsidTr="001B04E4">
        <w:trPr>
          <w:trHeight w:val="737"/>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395C5E9A" w14:textId="611EC841" w:rsidR="006858AA" w:rsidRPr="00986521" w:rsidRDefault="00F62B90" w:rsidP="001B04E4">
            <w:pPr>
              <w:spacing w:after="0" w:line="240" w:lineRule="auto"/>
              <w:ind w:left="219" w:right="358"/>
              <w:jc w:val="both"/>
              <w:rPr>
                <w:rFonts w:cstheme="minorHAnsi"/>
                <w:b/>
                <w:bCs/>
                <w:color w:val="000000"/>
              </w:rPr>
            </w:pPr>
            <w:r w:rsidRPr="00986521">
              <w:rPr>
                <w:rFonts w:cstheme="minorHAnsi"/>
                <w:b/>
                <w:bCs/>
                <w:color w:val="000000"/>
              </w:rPr>
              <w:t xml:space="preserve">Auteur de la demande </w:t>
            </w:r>
            <w:r w:rsidR="006858AA" w:rsidRPr="00986521">
              <w:rPr>
                <w:rFonts w:cstheme="minorHAnsi"/>
                <w:b/>
                <w:bCs/>
                <w:color w:val="000000"/>
              </w:rPr>
              <w:t>(Raison s</w:t>
            </w:r>
            <w:r w:rsidR="00B1745F">
              <w:rPr>
                <w:rFonts w:cstheme="minorHAnsi"/>
                <w:b/>
                <w:bCs/>
                <w:color w:val="000000"/>
              </w:rPr>
              <w:t xml:space="preserve">ociale, représentant légal, n° </w:t>
            </w:r>
            <w:proofErr w:type="spellStart"/>
            <w:r w:rsidR="00B1745F">
              <w:rPr>
                <w:rFonts w:cstheme="minorHAnsi"/>
                <w:b/>
                <w:bCs/>
                <w:color w:val="000000"/>
              </w:rPr>
              <w:t>F</w:t>
            </w:r>
            <w:r w:rsidR="006858AA" w:rsidRPr="00986521">
              <w:rPr>
                <w:rFonts w:cstheme="minorHAnsi"/>
                <w:b/>
                <w:bCs/>
                <w:color w:val="000000"/>
              </w:rPr>
              <w:t>iness</w:t>
            </w:r>
            <w:proofErr w:type="spellEnd"/>
            <w:r w:rsidR="006858AA" w:rsidRPr="00986521">
              <w:rPr>
                <w:rFonts w:cstheme="minorHAnsi"/>
                <w:b/>
                <w:bCs/>
                <w:color w:val="000000"/>
              </w:rPr>
              <w:t>, adresse)  / référent</w:t>
            </w:r>
            <w:r w:rsidR="0055726C" w:rsidRPr="00986521">
              <w:rPr>
                <w:rFonts w:cstheme="minorHAnsi"/>
                <w:b/>
                <w:bCs/>
                <w:color w:val="000000"/>
              </w:rPr>
              <w:t xml:space="preserve"> du dossier (mail et téléphone)</w:t>
            </w:r>
          </w:p>
        </w:tc>
        <w:tc>
          <w:tcPr>
            <w:tcW w:w="3080" w:type="dxa"/>
            <w:tcBorders>
              <w:top w:val="nil"/>
              <w:left w:val="nil"/>
              <w:bottom w:val="nil"/>
              <w:right w:val="nil"/>
            </w:tcBorders>
            <w:shd w:val="clear" w:color="auto" w:fill="auto"/>
            <w:vAlign w:val="center"/>
            <w:hideMark/>
          </w:tcPr>
          <w:p w14:paraId="27A61AFB" w14:textId="77777777" w:rsidR="006858AA" w:rsidRPr="00986521" w:rsidRDefault="006858AA" w:rsidP="00986521">
            <w:pPr>
              <w:spacing w:after="0" w:line="240" w:lineRule="auto"/>
              <w:jc w:val="center"/>
              <w:rPr>
                <w:rFonts w:cstheme="minorHAnsi"/>
                <w:b/>
                <w:color w:val="000000"/>
              </w:rPr>
            </w:pPr>
          </w:p>
        </w:tc>
      </w:tr>
      <w:tr w:rsidR="006858AA" w:rsidRPr="00986521" w14:paraId="2A9AF91B" w14:textId="77777777" w:rsidTr="00947CF5">
        <w:trPr>
          <w:trHeight w:val="115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E343032" w14:textId="0F3A3610" w:rsidR="00596882" w:rsidRPr="001B04E4" w:rsidRDefault="00596882" w:rsidP="00947CF5">
            <w:pPr>
              <w:spacing w:after="0" w:line="240" w:lineRule="auto"/>
              <w:ind w:left="219" w:right="358"/>
              <w:rPr>
                <w:rFonts w:cstheme="minorHAnsi"/>
                <w:b/>
                <w:bCs/>
                <w:color w:val="000000"/>
              </w:rPr>
            </w:pPr>
          </w:p>
          <w:p w14:paraId="4738C945" w14:textId="688E4484" w:rsidR="001B04E4" w:rsidRPr="001B04E4" w:rsidRDefault="001B04E4" w:rsidP="00947CF5">
            <w:pPr>
              <w:spacing w:after="0" w:line="240" w:lineRule="auto"/>
              <w:ind w:left="219" w:right="358"/>
              <w:rPr>
                <w:rFonts w:cstheme="minorHAnsi"/>
                <w:b/>
                <w:bCs/>
                <w:color w:val="000000"/>
              </w:rPr>
            </w:pPr>
          </w:p>
          <w:p w14:paraId="34E75DBC" w14:textId="2B03D0B6" w:rsidR="001B04E4" w:rsidRPr="001B04E4" w:rsidRDefault="001B04E4" w:rsidP="00947CF5">
            <w:pPr>
              <w:spacing w:after="0" w:line="240" w:lineRule="auto"/>
              <w:ind w:left="219" w:right="358"/>
              <w:rPr>
                <w:rFonts w:cstheme="minorHAnsi"/>
                <w:b/>
                <w:bCs/>
                <w:color w:val="000000"/>
              </w:rPr>
            </w:pPr>
          </w:p>
          <w:p w14:paraId="4C6AA0AC" w14:textId="31A2B60F" w:rsidR="001B04E4" w:rsidRPr="001B04E4" w:rsidRDefault="001B04E4" w:rsidP="00947CF5">
            <w:pPr>
              <w:spacing w:after="0" w:line="240" w:lineRule="auto"/>
              <w:ind w:left="219" w:right="358"/>
              <w:rPr>
                <w:rFonts w:cstheme="minorHAnsi"/>
                <w:b/>
                <w:bCs/>
                <w:color w:val="000000"/>
              </w:rPr>
            </w:pPr>
          </w:p>
          <w:p w14:paraId="4A2F338B" w14:textId="77777777" w:rsidR="001B04E4" w:rsidRPr="001B04E4" w:rsidRDefault="001B04E4" w:rsidP="00947CF5">
            <w:pPr>
              <w:spacing w:after="0" w:line="240" w:lineRule="auto"/>
              <w:ind w:left="219" w:right="358"/>
              <w:rPr>
                <w:rFonts w:cstheme="minorHAnsi"/>
                <w:b/>
                <w:bCs/>
                <w:color w:val="000000"/>
              </w:rPr>
            </w:pPr>
          </w:p>
          <w:p w14:paraId="1EF78DFA" w14:textId="77777777" w:rsidR="006858AA" w:rsidRPr="001B04E4" w:rsidRDefault="006858AA" w:rsidP="00947CF5">
            <w:pPr>
              <w:spacing w:after="0" w:line="240" w:lineRule="auto"/>
              <w:ind w:left="219" w:right="358"/>
              <w:rPr>
                <w:rFonts w:cstheme="minorHAnsi"/>
                <w:b/>
                <w:bCs/>
                <w:color w:val="000000"/>
              </w:rPr>
            </w:pPr>
          </w:p>
          <w:p w14:paraId="5329B9FE" w14:textId="2F099DCD" w:rsidR="001B04E4" w:rsidRPr="001B04E4" w:rsidRDefault="001B04E4" w:rsidP="00947CF5">
            <w:pPr>
              <w:spacing w:after="0" w:line="240" w:lineRule="auto"/>
              <w:ind w:left="219" w:right="358"/>
              <w:rPr>
                <w:rFonts w:cstheme="minorHAnsi"/>
                <w:b/>
                <w:bCs/>
                <w:color w:val="000000"/>
              </w:rPr>
            </w:pPr>
          </w:p>
        </w:tc>
        <w:tc>
          <w:tcPr>
            <w:tcW w:w="3080" w:type="dxa"/>
            <w:tcBorders>
              <w:top w:val="nil"/>
              <w:left w:val="nil"/>
              <w:bottom w:val="nil"/>
              <w:right w:val="nil"/>
            </w:tcBorders>
            <w:shd w:val="clear" w:color="auto" w:fill="auto"/>
            <w:vAlign w:val="center"/>
            <w:hideMark/>
          </w:tcPr>
          <w:p w14:paraId="02D11839" w14:textId="77777777" w:rsidR="006858AA" w:rsidRPr="00986521" w:rsidRDefault="006858AA" w:rsidP="00986521">
            <w:pPr>
              <w:spacing w:after="0" w:line="240" w:lineRule="auto"/>
              <w:jc w:val="center"/>
              <w:rPr>
                <w:rFonts w:cstheme="minorHAnsi"/>
                <w:b/>
                <w:color w:val="000000"/>
              </w:rPr>
            </w:pPr>
          </w:p>
        </w:tc>
      </w:tr>
      <w:tr w:rsidR="006858AA" w:rsidRPr="00986521" w14:paraId="5C5872B9" w14:textId="77777777" w:rsidTr="001B04E4">
        <w:trPr>
          <w:trHeight w:val="567"/>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165355B5" w14:textId="77777777" w:rsidR="006858AA" w:rsidRPr="00986521" w:rsidRDefault="00596882" w:rsidP="001B04E4">
            <w:pPr>
              <w:spacing w:after="0" w:line="240" w:lineRule="auto"/>
              <w:ind w:left="219" w:right="358"/>
              <w:jc w:val="both"/>
              <w:rPr>
                <w:rFonts w:cstheme="minorHAnsi"/>
                <w:b/>
                <w:bCs/>
                <w:color w:val="000000"/>
              </w:rPr>
            </w:pPr>
            <w:r w:rsidRPr="001B04E4">
              <w:rPr>
                <w:rFonts w:cstheme="minorHAnsi"/>
                <w:b/>
                <w:bCs/>
                <w:color w:val="000000"/>
              </w:rPr>
              <w:t xml:space="preserve">Présentation </w:t>
            </w:r>
            <w:r w:rsidR="0055726C" w:rsidRPr="001B04E4">
              <w:rPr>
                <w:rFonts w:cstheme="minorHAnsi"/>
                <w:b/>
                <w:bCs/>
                <w:color w:val="000000"/>
              </w:rPr>
              <w:t xml:space="preserve">succincte </w:t>
            </w:r>
            <w:r w:rsidRPr="001B04E4">
              <w:rPr>
                <w:rFonts w:cstheme="minorHAnsi"/>
                <w:b/>
                <w:bCs/>
                <w:color w:val="000000"/>
              </w:rPr>
              <w:t xml:space="preserve">de la structure </w:t>
            </w:r>
            <w:r w:rsidR="0055726C" w:rsidRPr="001B04E4">
              <w:rPr>
                <w:rFonts w:cstheme="minorHAnsi"/>
                <w:b/>
                <w:bCs/>
                <w:color w:val="000000"/>
              </w:rPr>
              <w:t xml:space="preserve">porteuse </w:t>
            </w:r>
            <w:r w:rsidRPr="001B04E4">
              <w:rPr>
                <w:rFonts w:cstheme="minorHAnsi"/>
                <w:b/>
                <w:bCs/>
                <w:color w:val="000000"/>
              </w:rPr>
              <w:t>du projet</w:t>
            </w:r>
            <w:r w:rsidR="0055726C" w:rsidRPr="001B04E4">
              <w:rPr>
                <w:rFonts w:cstheme="minorHAnsi"/>
                <w:b/>
                <w:bCs/>
                <w:color w:val="000000"/>
              </w:rPr>
              <w:t xml:space="preserve"> (si besoin joindre des documents en annexes)</w:t>
            </w:r>
          </w:p>
        </w:tc>
        <w:tc>
          <w:tcPr>
            <w:tcW w:w="3080" w:type="dxa"/>
            <w:tcBorders>
              <w:top w:val="nil"/>
              <w:left w:val="nil"/>
              <w:bottom w:val="nil"/>
              <w:right w:val="nil"/>
            </w:tcBorders>
            <w:shd w:val="clear" w:color="auto" w:fill="auto"/>
            <w:vAlign w:val="center"/>
            <w:hideMark/>
          </w:tcPr>
          <w:p w14:paraId="160BC385" w14:textId="77777777" w:rsidR="006858AA" w:rsidRPr="00986521" w:rsidRDefault="006858AA" w:rsidP="00986521">
            <w:pPr>
              <w:spacing w:after="0" w:line="240" w:lineRule="auto"/>
              <w:jc w:val="center"/>
              <w:rPr>
                <w:rFonts w:cstheme="minorHAnsi"/>
                <w:b/>
                <w:bCs/>
                <w:color w:val="000000"/>
              </w:rPr>
            </w:pPr>
          </w:p>
        </w:tc>
      </w:tr>
      <w:tr w:rsidR="006858AA" w:rsidRPr="00986521" w14:paraId="2681F790" w14:textId="77777777" w:rsidTr="00947CF5">
        <w:trPr>
          <w:trHeight w:val="184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835FFE5" w14:textId="77777777" w:rsidR="0041347E" w:rsidRPr="00986521" w:rsidRDefault="0041347E" w:rsidP="00947CF5">
            <w:pPr>
              <w:spacing w:after="0" w:line="240" w:lineRule="auto"/>
              <w:ind w:left="219" w:right="358"/>
              <w:rPr>
                <w:rFonts w:cstheme="minorHAnsi"/>
                <w:b/>
                <w:bCs/>
                <w:color w:val="000000"/>
              </w:rPr>
            </w:pPr>
          </w:p>
          <w:p w14:paraId="5AA6C21E" w14:textId="77777777" w:rsidR="0041347E" w:rsidRPr="00986521" w:rsidRDefault="0041347E" w:rsidP="00947CF5">
            <w:pPr>
              <w:spacing w:after="0" w:line="240" w:lineRule="auto"/>
              <w:ind w:left="219" w:right="358"/>
              <w:rPr>
                <w:rFonts w:cstheme="minorHAnsi"/>
                <w:b/>
                <w:bCs/>
                <w:color w:val="000000"/>
              </w:rPr>
            </w:pPr>
          </w:p>
          <w:p w14:paraId="4A71CF24" w14:textId="67E22621" w:rsidR="0041347E" w:rsidRDefault="0041347E" w:rsidP="00947CF5">
            <w:pPr>
              <w:spacing w:after="0" w:line="240" w:lineRule="auto"/>
              <w:ind w:left="219" w:right="358"/>
              <w:rPr>
                <w:rFonts w:cstheme="minorHAnsi"/>
                <w:b/>
                <w:bCs/>
                <w:color w:val="000000"/>
              </w:rPr>
            </w:pPr>
          </w:p>
          <w:p w14:paraId="69DDA00B" w14:textId="7651C0F3" w:rsidR="001B04E4" w:rsidRDefault="001B04E4" w:rsidP="00947CF5">
            <w:pPr>
              <w:spacing w:after="0" w:line="240" w:lineRule="auto"/>
              <w:ind w:left="219" w:right="358"/>
              <w:rPr>
                <w:rFonts w:cstheme="minorHAnsi"/>
                <w:b/>
                <w:bCs/>
                <w:color w:val="000000"/>
              </w:rPr>
            </w:pPr>
          </w:p>
          <w:p w14:paraId="39642D41" w14:textId="5328DD92" w:rsidR="001B04E4" w:rsidRDefault="001B04E4" w:rsidP="00947CF5">
            <w:pPr>
              <w:spacing w:after="0" w:line="240" w:lineRule="auto"/>
              <w:ind w:left="219" w:right="358"/>
              <w:rPr>
                <w:rFonts w:cstheme="minorHAnsi"/>
                <w:b/>
                <w:bCs/>
                <w:color w:val="000000"/>
              </w:rPr>
            </w:pPr>
          </w:p>
          <w:p w14:paraId="61C90467" w14:textId="77BABF80" w:rsidR="001B04E4" w:rsidRDefault="001B04E4" w:rsidP="00947CF5">
            <w:pPr>
              <w:spacing w:after="0" w:line="240" w:lineRule="auto"/>
              <w:ind w:left="219" w:right="358"/>
              <w:rPr>
                <w:rFonts w:cstheme="minorHAnsi"/>
                <w:b/>
                <w:bCs/>
                <w:color w:val="000000"/>
              </w:rPr>
            </w:pPr>
          </w:p>
          <w:p w14:paraId="52519AC5" w14:textId="77777777" w:rsidR="001B04E4" w:rsidRPr="00986521" w:rsidRDefault="001B04E4" w:rsidP="00947CF5">
            <w:pPr>
              <w:spacing w:after="0" w:line="240" w:lineRule="auto"/>
              <w:ind w:left="219" w:right="358"/>
              <w:rPr>
                <w:rFonts w:cstheme="minorHAnsi"/>
                <w:b/>
                <w:bCs/>
                <w:color w:val="000000"/>
              </w:rPr>
            </w:pPr>
          </w:p>
          <w:p w14:paraId="0B24748B" w14:textId="77777777" w:rsidR="006858AA" w:rsidRPr="00986521" w:rsidRDefault="006858AA" w:rsidP="00947CF5">
            <w:pPr>
              <w:spacing w:after="0" w:line="240" w:lineRule="auto"/>
              <w:ind w:left="219"/>
              <w:rPr>
                <w:rFonts w:cstheme="minorHAnsi"/>
                <w:b/>
                <w:bCs/>
                <w:color w:val="000000"/>
              </w:rPr>
            </w:pPr>
          </w:p>
        </w:tc>
        <w:tc>
          <w:tcPr>
            <w:tcW w:w="3080" w:type="dxa"/>
            <w:tcBorders>
              <w:top w:val="nil"/>
              <w:left w:val="nil"/>
              <w:bottom w:val="nil"/>
              <w:right w:val="nil"/>
            </w:tcBorders>
            <w:shd w:val="clear" w:color="auto" w:fill="auto"/>
            <w:vAlign w:val="center"/>
            <w:hideMark/>
          </w:tcPr>
          <w:p w14:paraId="1097B185" w14:textId="77777777" w:rsidR="006858AA" w:rsidRPr="00986521" w:rsidRDefault="006858AA" w:rsidP="00986521">
            <w:pPr>
              <w:spacing w:after="0" w:line="240" w:lineRule="auto"/>
              <w:jc w:val="center"/>
              <w:rPr>
                <w:rFonts w:cstheme="minorHAnsi"/>
                <w:b/>
                <w:bCs/>
                <w:color w:val="000000"/>
              </w:rPr>
            </w:pPr>
          </w:p>
        </w:tc>
      </w:tr>
      <w:tr w:rsidR="006858AA" w:rsidRPr="00986521" w14:paraId="70772549" w14:textId="77777777" w:rsidTr="001B04E4">
        <w:trPr>
          <w:trHeight w:val="567"/>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63030449" w14:textId="62FB11E3" w:rsidR="006858AA" w:rsidRPr="001B04E4" w:rsidRDefault="00596882" w:rsidP="001B04E4">
            <w:pPr>
              <w:spacing w:after="0" w:line="240" w:lineRule="auto"/>
              <w:ind w:left="219" w:right="358"/>
              <w:jc w:val="both"/>
              <w:rPr>
                <w:rFonts w:cstheme="minorHAnsi"/>
                <w:b/>
                <w:bCs/>
                <w:color w:val="000000"/>
              </w:rPr>
            </w:pPr>
            <w:r w:rsidRPr="001B04E4">
              <w:rPr>
                <w:rFonts w:cstheme="minorHAnsi"/>
                <w:b/>
                <w:bCs/>
                <w:color w:val="000000"/>
              </w:rPr>
              <w:t xml:space="preserve">Description du parcours </w:t>
            </w:r>
            <w:r w:rsidR="0055726C" w:rsidRPr="001B04E4">
              <w:rPr>
                <w:rFonts w:cstheme="minorHAnsi"/>
                <w:b/>
                <w:bCs/>
                <w:color w:val="000000"/>
              </w:rPr>
              <w:t>proposé pour les</w:t>
            </w:r>
            <w:r w:rsidRPr="001B04E4">
              <w:rPr>
                <w:rFonts w:cstheme="minorHAnsi"/>
                <w:b/>
                <w:bCs/>
                <w:color w:val="000000"/>
              </w:rPr>
              <w:t xml:space="preserve"> patients</w:t>
            </w:r>
            <w:r w:rsidR="0055726C" w:rsidRPr="001B04E4">
              <w:rPr>
                <w:rFonts w:cstheme="minorHAnsi"/>
                <w:b/>
                <w:bCs/>
                <w:color w:val="000000"/>
              </w:rPr>
              <w:t xml:space="preserve"> </w:t>
            </w:r>
            <w:r w:rsidRPr="001B04E4">
              <w:rPr>
                <w:rFonts w:cstheme="minorHAnsi"/>
                <w:b/>
                <w:bCs/>
                <w:color w:val="000000"/>
              </w:rPr>
              <w:t xml:space="preserve">- organisation des bilans </w:t>
            </w:r>
            <w:r w:rsidR="00E76794" w:rsidRPr="001B04E4">
              <w:rPr>
                <w:rFonts w:cstheme="minorHAnsi"/>
                <w:b/>
                <w:bCs/>
                <w:color w:val="000000"/>
              </w:rPr>
              <w:t>et des consultations de suivi</w:t>
            </w:r>
            <w:r w:rsidR="0059262A">
              <w:rPr>
                <w:rFonts w:cstheme="minorHAnsi"/>
                <w:b/>
                <w:bCs/>
                <w:color w:val="000000"/>
              </w:rPr>
              <w:t>, sur la base du logigramme en annexe du cahier des charges.</w:t>
            </w:r>
          </w:p>
        </w:tc>
        <w:tc>
          <w:tcPr>
            <w:tcW w:w="3080" w:type="dxa"/>
            <w:tcBorders>
              <w:top w:val="nil"/>
              <w:left w:val="nil"/>
              <w:bottom w:val="nil"/>
              <w:right w:val="nil"/>
            </w:tcBorders>
            <w:shd w:val="clear" w:color="auto" w:fill="auto"/>
            <w:vAlign w:val="center"/>
            <w:hideMark/>
          </w:tcPr>
          <w:p w14:paraId="05C84E79" w14:textId="77777777" w:rsidR="006858AA" w:rsidRPr="00986521" w:rsidRDefault="006858AA" w:rsidP="001B04E4">
            <w:pPr>
              <w:spacing w:after="0" w:line="240" w:lineRule="auto"/>
              <w:ind w:right="358"/>
              <w:jc w:val="center"/>
              <w:rPr>
                <w:rFonts w:cstheme="minorHAnsi"/>
                <w:b/>
                <w:bCs/>
                <w:color w:val="000000"/>
              </w:rPr>
            </w:pPr>
          </w:p>
        </w:tc>
      </w:tr>
      <w:tr w:rsidR="006858AA" w:rsidRPr="00986521" w14:paraId="4D989AD2" w14:textId="77777777" w:rsidTr="00DD16E2">
        <w:trPr>
          <w:trHeight w:val="2206"/>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5DE5D9A" w14:textId="459C8F6D" w:rsidR="0041347E" w:rsidRDefault="0041347E" w:rsidP="00947CF5">
            <w:pPr>
              <w:spacing w:after="0" w:line="240" w:lineRule="auto"/>
              <w:ind w:left="219" w:right="358"/>
              <w:rPr>
                <w:rFonts w:cstheme="minorHAnsi"/>
                <w:b/>
                <w:bCs/>
                <w:color w:val="000000"/>
              </w:rPr>
            </w:pPr>
          </w:p>
          <w:p w14:paraId="22371C12" w14:textId="373C9F5A" w:rsidR="001B04E4" w:rsidRDefault="001B04E4" w:rsidP="00947CF5">
            <w:pPr>
              <w:spacing w:after="0" w:line="240" w:lineRule="auto"/>
              <w:ind w:left="219" w:right="358"/>
              <w:rPr>
                <w:rFonts w:cstheme="minorHAnsi"/>
                <w:b/>
                <w:bCs/>
                <w:color w:val="000000"/>
              </w:rPr>
            </w:pPr>
          </w:p>
          <w:p w14:paraId="2BBA1E1B" w14:textId="1E21C68E" w:rsidR="001B04E4" w:rsidRDefault="001B04E4" w:rsidP="00947CF5">
            <w:pPr>
              <w:spacing w:after="0" w:line="240" w:lineRule="auto"/>
              <w:ind w:left="219" w:right="358"/>
              <w:rPr>
                <w:rFonts w:cstheme="minorHAnsi"/>
                <w:b/>
                <w:bCs/>
                <w:color w:val="000000"/>
              </w:rPr>
            </w:pPr>
          </w:p>
          <w:p w14:paraId="10CAF9C6" w14:textId="55DCDFA5" w:rsidR="001B04E4" w:rsidRDefault="001B04E4" w:rsidP="00947CF5">
            <w:pPr>
              <w:spacing w:after="0" w:line="240" w:lineRule="auto"/>
              <w:ind w:left="219" w:right="358"/>
              <w:rPr>
                <w:rFonts w:cstheme="minorHAnsi"/>
                <w:b/>
                <w:bCs/>
                <w:color w:val="000000"/>
              </w:rPr>
            </w:pPr>
          </w:p>
          <w:p w14:paraId="157C980F" w14:textId="77777777" w:rsidR="001B04E4" w:rsidRPr="00986521" w:rsidRDefault="001B04E4" w:rsidP="00947CF5">
            <w:pPr>
              <w:spacing w:after="0" w:line="240" w:lineRule="auto"/>
              <w:ind w:left="219" w:right="358"/>
              <w:rPr>
                <w:rFonts w:cstheme="minorHAnsi"/>
                <w:b/>
                <w:bCs/>
                <w:color w:val="000000"/>
              </w:rPr>
            </w:pPr>
          </w:p>
          <w:p w14:paraId="5EB9AEFE" w14:textId="77777777" w:rsidR="0041347E" w:rsidRPr="00986521" w:rsidRDefault="0041347E" w:rsidP="00947CF5">
            <w:pPr>
              <w:spacing w:after="0" w:line="240" w:lineRule="auto"/>
              <w:ind w:left="219" w:right="358"/>
              <w:rPr>
                <w:rFonts w:cstheme="minorHAnsi"/>
                <w:b/>
                <w:bCs/>
                <w:color w:val="000000"/>
              </w:rPr>
            </w:pPr>
          </w:p>
          <w:p w14:paraId="147B1C25" w14:textId="77777777" w:rsidR="0041347E" w:rsidRPr="00986521" w:rsidRDefault="0041347E" w:rsidP="00947CF5">
            <w:pPr>
              <w:spacing w:after="0" w:line="240" w:lineRule="auto"/>
              <w:ind w:left="219" w:right="358"/>
              <w:rPr>
                <w:rFonts w:cstheme="minorHAnsi"/>
                <w:b/>
                <w:bCs/>
                <w:color w:val="000000"/>
              </w:rPr>
            </w:pPr>
          </w:p>
          <w:p w14:paraId="51F3710F" w14:textId="77777777" w:rsidR="0041347E" w:rsidRPr="00986521" w:rsidRDefault="0041347E" w:rsidP="00947CF5">
            <w:pPr>
              <w:spacing w:after="0" w:line="240" w:lineRule="auto"/>
              <w:ind w:left="219" w:right="358"/>
              <w:rPr>
                <w:rFonts w:cstheme="minorHAnsi"/>
                <w:b/>
                <w:bCs/>
                <w:color w:val="000000"/>
              </w:rPr>
            </w:pPr>
          </w:p>
          <w:p w14:paraId="03454071" w14:textId="77777777" w:rsidR="006858AA" w:rsidRPr="00986521" w:rsidRDefault="006858AA" w:rsidP="00947CF5">
            <w:pPr>
              <w:spacing w:after="0" w:line="240" w:lineRule="auto"/>
              <w:ind w:left="219" w:right="358"/>
              <w:rPr>
                <w:rFonts w:cstheme="minorHAnsi"/>
                <w:b/>
                <w:bCs/>
                <w:color w:val="000000"/>
              </w:rPr>
            </w:pPr>
          </w:p>
        </w:tc>
        <w:tc>
          <w:tcPr>
            <w:tcW w:w="3080" w:type="dxa"/>
            <w:tcBorders>
              <w:top w:val="nil"/>
              <w:left w:val="nil"/>
              <w:bottom w:val="nil"/>
              <w:right w:val="nil"/>
            </w:tcBorders>
            <w:shd w:val="clear" w:color="auto" w:fill="auto"/>
            <w:vAlign w:val="center"/>
            <w:hideMark/>
          </w:tcPr>
          <w:p w14:paraId="12C5E96C" w14:textId="77777777" w:rsidR="006858AA" w:rsidRPr="00986521" w:rsidRDefault="006858AA" w:rsidP="00986521">
            <w:pPr>
              <w:spacing w:after="0" w:line="240" w:lineRule="auto"/>
              <w:jc w:val="center"/>
              <w:rPr>
                <w:rFonts w:cstheme="minorHAnsi"/>
                <w:b/>
                <w:bCs/>
                <w:color w:val="000000"/>
              </w:rPr>
            </w:pPr>
          </w:p>
        </w:tc>
      </w:tr>
      <w:tr w:rsidR="00B1745F" w:rsidRPr="00986521" w14:paraId="149CA4C1" w14:textId="77777777" w:rsidTr="00DD16E2">
        <w:trPr>
          <w:trHeight w:val="1335"/>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2F8CB8F" w14:textId="77777777" w:rsidR="00DD16E2" w:rsidRDefault="00B1745F" w:rsidP="00DD16E2">
            <w:pPr>
              <w:spacing w:after="0" w:line="240" w:lineRule="auto"/>
              <w:ind w:left="219" w:right="358"/>
              <w:jc w:val="both"/>
              <w:rPr>
                <w:rFonts w:cstheme="minorHAnsi"/>
                <w:b/>
                <w:bCs/>
                <w:color w:val="000000"/>
              </w:rPr>
            </w:pPr>
            <w:r w:rsidRPr="00D851C5">
              <w:rPr>
                <w:rFonts w:cstheme="minorHAnsi"/>
                <w:b/>
                <w:bCs/>
                <w:color w:val="000000"/>
              </w:rPr>
              <w:t xml:space="preserve">Le forfait prévoit la réalisation d’un bilan APA permettant l’élaboration d’un plan personnalisé. </w:t>
            </w:r>
          </w:p>
          <w:p w14:paraId="6EB9ADFB" w14:textId="5E0CC972" w:rsidR="00B1745F" w:rsidRPr="00B1745F" w:rsidRDefault="00B1745F" w:rsidP="00DD16E2">
            <w:pPr>
              <w:spacing w:after="0" w:line="240" w:lineRule="auto"/>
              <w:ind w:left="219" w:right="358"/>
              <w:jc w:val="both"/>
              <w:rPr>
                <w:rFonts w:cstheme="minorHAnsi"/>
                <w:b/>
                <w:bCs/>
                <w:color w:val="000000"/>
              </w:rPr>
            </w:pPr>
            <w:r w:rsidRPr="00D851C5">
              <w:rPr>
                <w:rFonts w:cstheme="minorHAnsi"/>
                <w:b/>
                <w:bCs/>
                <w:color w:val="000000"/>
              </w:rPr>
              <w:t xml:space="preserve">Quelles suites pensez-vous proposer aux bénéficiaires pour mettre en </w:t>
            </w:r>
            <w:r w:rsidRPr="00B1745F">
              <w:rPr>
                <w:rFonts w:cstheme="minorHAnsi"/>
                <w:b/>
                <w:bCs/>
                <w:color w:val="000000"/>
              </w:rPr>
              <w:t>œuvre</w:t>
            </w:r>
            <w:r w:rsidRPr="00D851C5">
              <w:rPr>
                <w:rFonts w:cstheme="minorHAnsi"/>
                <w:b/>
                <w:bCs/>
                <w:color w:val="000000"/>
              </w:rPr>
              <w:t xml:space="preserve"> ce plan ? Quels partenaires avez</w:t>
            </w:r>
            <w:r>
              <w:rPr>
                <w:rFonts w:cstheme="minorHAnsi"/>
                <w:b/>
                <w:bCs/>
                <w:color w:val="000000"/>
              </w:rPr>
              <w:t>-</w:t>
            </w:r>
            <w:r w:rsidRPr="00D851C5">
              <w:rPr>
                <w:rFonts w:cstheme="minorHAnsi"/>
                <w:b/>
                <w:bCs/>
                <w:color w:val="000000"/>
              </w:rPr>
              <w:t xml:space="preserve">vous identifiés </w:t>
            </w:r>
            <w:r w:rsidR="00A01D6F">
              <w:rPr>
                <w:rFonts w:cstheme="minorHAnsi"/>
                <w:b/>
                <w:bCs/>
                <w:color w:val="000000"/>
              </w:rPr>
              <w:t>(associations, mutuelles, Collectivités Territoriales…)</w:t>
            </w:r>
            <w:r w:rsidR="00DD16E2">
              <w:rPr>
                <w:rFonts w:cstheme="minorHAnsi"/>
                <w:b/>
                <w:bCs/>
                <w:color w:val="000000"/>
              </w:rPr>
              <w:t xml:space="preserve"> </w:t>
            </w:r>
            <w:r w:rsidRPr="00D851C5">
              <w:rPr>
                <w:rFonts w:cstheme="minorHAnsi"/>
                <w:b/>
                <w:bCs/>
                <w:color w:val="000000"/>
              </w:rPr>
              <w:t>? S’agit-il d’offres APA gratuites ou payantes pour les participants ?</w:t>
            </w:r>
          </w:p>
        </w:tc>
        <w:tc>
          <w:tcPr>
            <w:tcW w:w="3080" w:type="dxa"/>
            <w:tcBorders>
              <w:top w:val="nil"/>
              <w:left w:val="nil"/>
              <w:bottom w:val="nil"/>
              <w:right w:val="nil"/>
            </w:tcBorders>
            <w:shd w:val="clear" w:color="auto" w:fill="auto"/>
            <w:vAlign w:val="center"/>
          </w:tcPr>
          <w:p w14:paraId="64546467" w14:textId="77777777" w:rsidR="00B1745F" w:rsidRPr="00986521" w:rsidRDefault="00B1745F" w:rsidP="00986521">
            <w:pPr>
              <w:spacing w:after="0" w:line="240" w:lineRule="auto"/>
              <w:jc w:val="center"/>
              <w:rPr>
                <w:rFonts w:cstheme="minorHAnsi"/>
                <w:b/>
                <w:bCs/>
                <w:color w:val="000000"/>
              </w:rPr>
            </w:pPr>
          </w:p>
        </w:tc>
      </w:tr>
      <w:tr w:rsidR="00B1745F" w:rsidRPr="00986521" w14:paraId="1A59D92E" w14:textId="77777777" w:rsidTr="00D851C5">
        <w:trPr>
          <w:trHeight w:val="141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tcPr>
          <w:p w14:paraId="4870E9BA" w14:textId="77777777" w:rsidR="00B1745F" w:rsidRDefault="00B1745F" w:rsidP="00D851C5">
            <w:pPr>
              <w:spacing w:after="0" w:line="240" w:lineRule="auto"/>
              <w:ind w:right="358"/>
              <w:jc w:val="both"/>
              <w:rPr>
                <w:rFonts w:cstheme="minorHAnsi"/>
                <w:b/>
                <w:bCs/>
                <w:color w:val="000000"/>
              </w:rPr>
            </w:pPr>
          </w:p>
        </w:tc>
        <w:tc>
          <w:tcPr>
            <w:tcW w:w="3080" w:type="dxa"/>
            <w:tcBorders>
              <w:top w:val="nil"/>
              <w:left w:val="nil"/>
              <w:bottom w:val="nil"/>
              <w:right w:val="nil"/>
            </w:tcBorders>
            <w:shd w:val="clear" w:color="auto" w:fill="auto"/>
            <w:vAlign w:val="center"/>
          </w:tcPr>
          <w:p w14:paraId="2EC36DD9" w14:textId="77777777" w:rsidR="00B1745F" w:rsidRPr="00986521" w:rsidRDefault="00B1745F" w:rsidP="00986521">
            <w:pPr>
              <w:spacing w:after="0" w:line="240" w:lineRule="auto"/>
              <w:jc w:val="center"/>
              <w:rPr>
                <w:rFonts w:cstheme="minorHAnsi"/>
                <w:b/>
                <w:bCs/>
                <w:color w:val="000000"/>
              </w:rPr>
            </w:pPr>
          </w:p>
        </w:tc>
      </w:tr>
      <w:tr w:rsidR="006858AA" w:rsidRPr="00986521" w14:paraId="6EA4F25E" w14:textId="77777777" w:rsidTr="001B04E4">
        <w:trPr>
          <w:trHeight w:val="567"/>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27838D0" w14:textId="77777777" w:rsidR="006858AA" w:rsidRPr="00986521" w:rsidRDefault="00C252A6" w:rsidP="001B04E4">
            <w:pPr>
              <w:spacing w:after="0" w:line="240" w:lineRule="auto"/>
              <w:ind w:left="219" w:right="358"/>
              <w:jc w:val="both"/>
              <w:rPr>
                <w:rFonts w:cstheme="minorHAnsi"/>
                <w:b/>
                <w:bCs/>
                <w:color w:val="000000"/>
              </w:rPr>
            </w:pPr>
            <w:r w:rsidRPr="001B04E4">
              <w:rPr>
                <w:rFonts w:cstheme="minorHAnsi"/>
                <w:b/>
                <w:bCs/>
                <w:color w:val="000000"/>
              </w:rPr>
              <w:lastRenderedPageBreak/>
              <w:t>Présentation succincte du périmètre géographique couvert (si besoin joindre des documents en annexes)</w:t>
            </w:r>
          </w:p>
        </w:tc>
        <w:tc>
          <w:tcPr>
            <w:tcW w:w="3080" w:type="dxa"/>
            <w:tcBorders>
              <w:top w:val="nil"/>
              <w:left w:val="nil"/>
              <w:bottom w:val="nil"/>
              <w:right w:val="nil"/>
            </w:tcBorders>
            <w:shd w:val="clear" w:color="auto" w:fill="auto"/>
            <w:vAlign w:val="center"/>
            <w:hideMark/>
          </w:tcPr>
          <w:p w14:paraId="09286B31" w14:textId="77777777" w:rsidR="006858AA" w:rsidRPr="00986521" w:rsidRDefault="006858AA" w:rsidP="001B04E4">
            <w:pPr>
              <w:spacing w:after="0" w:line="240" w:lineRule="auto"/>
              <w:ind w:left="361" w:right="358"/>
              <w:jc w:val="both"/>
              <w:rPr>
                <w:rFonts w:cstheme="minorHAnsi"/>
                <w:b/>
                <w:bCs/>
                <w:color w:val="000000"/>
              </w:rPr>
            </w:pPr>
          </w:p>
        </w:tc>
      </w:tr>
      <w:tr w:rsidR="006858AA" w:rsidRPr="00986521" w14:paraId="3D2D5899" w14:textId="77777777" w:rsidTr="00947CF5">
        <w:trPr>
          <w:trHeight w:val="153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8F2E97F" w14:textId="77777777" w:rsidR="006858AA" w:rsidRPr="00986521" w:rsidRDefault="006858AA" w:rsidP="00947CF5">
            <w:pPr>
              <w:spacing w:after="0" w:line="240" w:lineRule="auto"/>
              <w:ind w:left="219" w:right="358"/>
              <w:rPr>
                <w:rFonts w:cstheme="minorHAnsi"/>
                <w:b/>
                <w:bCs/>
                <w:color w:val="000000"/>
              </w:rPr>
            </w:pPr>
          </w:p>
          <w:p w14:paraId="29F495F7" w14:textId="31993D7D" w:rsidR="00F62B90" w:rsidRDefault="00F62B90" w:rsidP="00947CF5">
            <w:pPr>
              <w:spacing w:after="0" w:line="240" w:lineRule="auto"/>
              <w:ind w:left="219" w:right="358"/>
              <w:rPr>
                <w:rFonts w:cstheme="minorHAnsi"/>
                <w:b/>
                <w:bCs/>
                <w:color w:val="000000"/>
              </w:rPr>
            </w:pPr>
          </w:p>
          <w:p w14:paraId="5ED8BE79" w14:textId="3C100E89" w:rsidR="001B04E4" w:rsidRDefault="001B04E4" w:rsidP="00947CF5">
            <w:pPr>
              <w:spacing w:after="0" w:line="240" w:lineRule="auto"/>
              <w:ind w:left="219" w:right="358"/>
              <w:rPr>
                <w:rFonts w:cstheme="minorHAnsi"/>
                <w:b/>
                <w:bCs/>
                <w:color w:val="000000"/>
              </w:rPr>
            </w:pPr>
          </w:p>
          <w:p w14:paraId="4F0A6ACC" w14:textId="5DAFE375" w:rsidR="001B04E4" w:rsidRDefault="001B04E4" w:rsidP="00947CF5">
            <w:pPr>
              <w:spacing w:after="0" w:line="240" w:lineRule="auto"/>
              <w:ind w:left="219" w:right="358"/>
              <w:rPr>
                <w:rFonts w:cstheme="minorHAnsi"/>
                <w:b/>
                <w:bCs/>
                <w:color w:val="000000"/>
              </w:rPr>
            </w:pPr>
          </w:p>
          <w:p w14:paraId="3FB5E70E" w14:textId="406DDEF9" w:rsidR="001B04E4" w:rsidRDefault="001B04E4" w:rsidP="00947CF5">
            <w:pPr>
              <w:spacing w:after="0" w:line="240" w:lineRule="auto"/>
              <w:ind w:left="219" w:right="358"/>
              <w:rPr>
                <w:rFonts w:cstheme="minorHAnsi"/>
                <w:b/>
                <w:bCs/>
                <w:color w:val="000000"/>
              </w:rPr>
            </w:pPr>
          </w:p>
          <w:p w14:paraId="2729DCA1" w14:textId="77777777" w:rsidR="00F62B90" w:rsidRPr="00986521" w:rsidRDefault="00F62B90" w:rsidP="00947CF5">
            <w:pPr>
              <w:spacing w:after="0" w:line="240" w:lineRule="auto"/>
              <w:ind w:left="219" w:right="358"/>
              <w:rPr>
                <w:rFonts w:cstheme="minorHAnsi"/>
                <w:b/>
                <w:bCs/>
                <w:color w:val="000000"/>
              </w:rPr>
            </w:pPr>
          </w:p>
          <w:p w14:paraId="0C01D34D" w14:textId="77777777" w:rsidR="00F62B90" w:rsidRPr="00986521" w:rsidRDefault="00F62B90" w:rsidP="00947CF5">
            <w:pPr>
              <w:spacing w:after="0" w:line="240" w:lineRule="auto"/>
              <w:ind w:left="219" w:right="358"/>
              <w:rPr>
                <w:rFonts w:cstheme="minorHAnsi"/>
                <w:b/>
                <w:bCs/>
                <w:color w:val="000000"/>
              </w:rPr>
            </w:pPr>
          </w:p>
        </w:tc>
        <w:tc>
          <w:tcPr>
            <w:tcW w:w="3080" w:type="dxa"/>
            <w:tcBorders>
              <w:top w:val="nil"/>
              <w:left w:val="nil"/>
              <w:bottom w:val="nil"/>
              <w:right w:val="nil"/>
            </w:tcBorders>
            <w:shd w:val="clear" w:color="auto" w:fill="auto"/>
            <w:vAlign w:val="center"/>
            <w:hideMark/>
          </w:tcPr>
          <w:p w14:paraId="3D13D709" w14:textId="77777777" w:rsidR="006858AA" w:rsidRPr="00986521" w:rsidRDefault="006858AA" w:rsidP="00986521">
            <w:pPr>
              <w:spacing w:after="0" w:line="240" w:lineRule="auto"/>
              <w:jc w:val="center"/>
              <w:rPr>
                <w:rFonts w:cstheme="minorHAnsi"/>
                <w:b/>
                <w:bCs/>
                <w:color w:val="000000"/>
              </w:rPr>
            </w:pPr>
          </w:p>
        </w:tc>
      </w:tr>
      <w:tr w:rsidR="006858AA" w:rsidRPr="00986521" w14:paraId="6BE57E88" w14:textId="77777777" w:rsidTr="001B04E4">
        <w:trPr>
          <w:trHeight w:val="737"/>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0FACC7BE" w14:textId="36507B02" w:rsidR="00F62B90" w:rsidRPr="00986521" w:rsidRDefault="00986521" w:rsidP="001B04E4">
            <w:pPr>
              <w:spacing w:after="0" w:line="240" w:lineRule="auto"/>
              <w:ind w:left="219" w:right="358"/>
              <w:jc w:val="both"/>
              <w:rPr>
                <w:rFonts w:cstheme="minorHAnsi"/>
                <w:b/>
                <w:bCs/>
                <w:color w:val="000000"/>
              </w:rPr>
            </w:pPr>
            <w:r w:rsidRPr="001B04E4">
              <w:rPr>
                <w:rFonts w:cstheme="minorHAnsi"/>
                <w:b/>
                <w:bCs/>
                <w:color w:val="000000"/>
              </w:rPr>
              <w:t>Estimation de la file active pressentie de patients en adéquation avec le pro</w:t>
            </w:r>
            <w:r w:rsidR="00F45DBA">
              <w:rPr>
                <w:rFonts w:cstheme="minorHAnsi"/>
                <w:b/>
                <w:bCs/>
                <w:color w:val="000000"/>
              </w:rPr>
              <w:t xml:space="preserve">jet et les modalités de calcul (au maximum 100 patients ; une file active inférieure à 30 est possible sur les territoires ruraux et prioritaires). </w:t>
            </w:r>
            <w:r w:rsidRPr="001B04E4">
              <w:rPr>
                <w:rFonts w:cstheme="minorHAnsi"/>
                <w:b/>
                <w:bCs/>
                <w:color w:val="000000"/>
              </w:rPr>
              <w:t>Préciser, si adapté, le nombre de patients déjà pris en charge pour un cancer en lien avec la structure</w:t>
            </w:r>
          </w:p>
        </w:tc>
        <w:tc>
          <w:tcPr>
            <w:tcW w:w="3080" w:type="dxa"/>
            <w:tcBorders>
              <w:top w:val="nil"/>
              <w:left w:val="nil"/>
              <w:bottom w:val="nil"/>
              <w:right w:val="nil"/>
            </w:tcBorders>
            <w:shd w:val="clear" w:color="auto" w:fill="auto"/>
            <w:vAlign w:val="center"/>
            <w:hideMark/>
          </w:tcPr>
          <w:p w14:paraId="7277758C" w14:textId="77777777" w:rsidR="006858AA" w:rsidRPr="00986521" w:rsidRDefault="006858AA" w:rsidP="00986521">
            <w:pPr>
              <w:spacing w:after="0" w:line="240" w:lineRule="auto"/>
              <w:jc w:val="center"/>
              <w:rPr>
                <w:rFonts w:cstheme="minorHAnsi"/>
                <w:b/>
                <w:bCs/>
                <w:color w:val="000000"/>
              </w:rPr>
            </w:pPr>
          </w:p>
        </w:tc>
      </w:tr>
      <w:tr w:rsidR="00986521" w:rsidRPr="00986521" w14:paraId="289E5E7A" w14:textId="77777777" w:rsidTr="00947CF5">
        <w:trPr>
          <w:trHeight w:val="178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tcPr>
          <w:p w14:paraId="4AA3A7E5" w14:textId="77777777" w:rsidR="00986521" w:rsidRDefault="00986521" w:rsidP="00947CF5">
            <w:pPr>
              <w:spacing w:after="0" w:line="240" w:lineRule="auto"/>
              <w:ind w:left="219" w:right="358"/>
              <w:rPr>
                <w:rFonts w:cstheme="minorHAnsi"/>
                <w:b/>
                <w:bCs/>
                <w:color w:val="000000"/>
              </w:rPr>
            </w:pPr>
          </w:p>
          <w:p w14:paraId="022AB945" w14:textId="77777777" w:rsidR="00947CF5" w:rsidRDefault="00947CF5" w:rsidP="00947CF5">
            <w:pPr>
              <w:spacing w:after="0" w:line="240" w:lineRule="auto"/>
              <w:ind w:left="219" w:right="358"/>
              <w:rPr>
                <w:rFonts w:cstheme="minorHAnsi"/>
                <w:b/>
                <w:bCs/>
                <w:color w:val="000000"/>
              </w:rPr>
            </w:pPr>
          </w:p>
          <w:p w14:paraId="2492385C" w14:textId="77777777" w:rsidR="00947CF5" w:rsidRDefault="00947CF5" w:rsidP="00947CF5">
            <w:pPr>
              <w:spacing w:after="0" w:line="240" w:lineRule="auto"/>
              <w:ind w:left="219" w:right="358"/>
              <w:rPr>
                <w:rFonts w:cstheme="minorHAnsi"/>
                <w:b/>
                <w:bCs/>
                <w:color w:val="000000"/>
              </w:rPr>
            </w:pPr>
          </w:p>
          <w:p w14:paraId="57F143F8" w14:textId="77777777" w:rsidR="00947CF5" w:rsidRDefault="00947CF5" w:rsidP="00947CF5">
            <w:pPr>
              <w:spacing w:after="0" w:line="240" w:lineRule="auto"/>
              <w:ind w:left="219" w:right="358"/>
              <w:rPr>
                <w:rFonts w:cstheme="minorHAnsi"/>
                <w:b/>
                <w:bCs/>
                <w:color w:val="000000"/>
              </w:rPr>
            </w:pPr>
          </w:p>
          <w:p w14:paraId="14D704C7" w14:textId="77777777" w:rsidR="00947CF5" w:rsidRDefault="00947CF5" w:rsidP="00947CF5">
            <w:pPr>
              <w:spacing w:after="0" w:line="240" w:lineRule="auto"/>
              <w:ind w:left="219" w:right="358"/>
              <w:rPr>
                <w:rFonts w:cstheme="minorHAnsi"/>
                <w:b/>
                <w:bCs/>
                <w:color w:val="000000"/>
              </w:rPr>
            </w:pPr>
          </w:p>
          <w:p w14:paraId="62235516" w14:textId="77777777" w:rsidR="00947CF5" w:rsidRDefault="00947CF5" w:rsidP="00947CF5">
            <w:pPr>
              <w:spacing w:after="0" w:line="240" w:lineRule="auto"/>
              <w:ind w:left="219" w:right="358"/>
              <w:rPr>
                <w:rFonts w:cstheme="minorHAnsi"/>
                <w:b/>
                <w:bCs/>
                <w:color w:val="000000"/>
              </w:rPr>
            </w:pPr>
          </w:p>
          <w:p w14:paraId="686518BE" w14:textId="77777777" w:rsidR="00947CF5" w:rsidRDefault="00947CF5" w:rsidP="00947CF5">
            <w:pPr>
              <w:spacing w:after="0" w:line="240" w:lineRule="auto"/>
              <w:ind w:left="219" w:right="358"/>
              <w:rPr>
                <w:rFonts w:cstheme="minorHAnsi"/>
                <w:b/>
                <w:bCs/>
                <w:color w:val="000000"/>
              </w:rPr>
            </w:pPr>
          </w:p>
          <w:p w14:paraId="1E9CB01A" w14:textId="77777777" w:rsidR="00947CF5" w:rsidRDefault="00947CF5" w:rsidP="00947CF5">
            <w:pPr>
              <w:spacing w:after="0" w:line="240" w:lineRule="auto"/>
              <w:ind w:left="219" w:right="358"/>
              <w:rPr>
                <w:rFonts w:cstheme="minorHAnsi"/>
                <w:b/>
                <w:bCs/>
                <w:color w:val="000000"/>
              </w:rPr>
            </w:pPr>
          </w:p>
          <w:p w14:paraId="5E341F37" w14:textId="09731296" w:rsidR="00947CF5" w:rsidRPr="001B04E4" w:rsidRDefault="00947CF5" w:rsidP="00947CF5">
            <w:pPr>
              <w:spacing w:after="0" w:line="240" w:lineRule="auto"/>
              <w:ind w:left="219" w:right="358"/>
              <w:rPr>
                <w:rFonts w:cstheme="minorHAnsi"/>
                <w:b/>
                <w:bCs/>
                <w:color w:val="000000"/>
              </w:rPr>
            </w:pPr>
          </w:p>
        </w:tc>
        <w:tc>
          <w:tcPr>
            <w:tcW w:w="3080" w:type="dxa"/>
            <w:tcBorders>
              <w:top w:val="nil"/>
              <w:left w:val="nil"/>
              <w:bottom w:val="nil"/>
              <w:right w:val="nil"/>
            </w:tcBorders>
            <w:shd w:val="clear" w:color="auto" w:fill="auto"/>
            <w:vAlign w:val="center"/>
          </w:tcPr>
          <w:p w14:paraId="109E6BE8" w14:textId="77777777" w:rsidR="00986521" w:rsidRPr="00986521" w:rsidRDefault="00986521" w:rsidP="00986521">
            <w:pPr>
              <w:spacing w:after="0" w:line="240" w:lineRule="auto"/>
              <w:jc w:val="center"/>
              <w:rPr>
                <w:rFonts w:cstheme="minorHAnsi"/>
                <w:b/>
                <w:bCs/>
                <w:color w:val="000000"/>
              </w:rPr>
            </w:pPr>
          </w:p>
        </w:tc>
      </w:tr>
      <w:tr w:rsidR="006858AA" w:rsidRPr="00986521" w14:paraId="36E02BB1" w14:textId="77777777" w:rsidTr="001B04E4">
        <w:trPr>
          <w:trHeight w:val="1531"/>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0B754EF2" w14:textId="77777777" w:rsidR="00947CF5" w:rsidRDefault="006B1E0E" w:rsidP="001B04E4">
            <w:pPr>
              <w:spacing w:after="0" w:line="240" w:lineRule="auto"/>
              <w:ind w:left="219" w:right="358"/>
              <w:jc w:val="both"/>
              <w:rPr>
                <w:rFonts w:cstheme="minorHAnsi"/>
                <w:b/>
                <w:bCs/>
                <w:color w:val="000000"/>
              </w:rPr>
            </w:pPr>
            <w:r w:rsidRPr="001B04E4">
              <w:rPr>
                <w:rFonts w:cstheme="minorHAnsi"/>
                <w:b/>
                <w:bCs/>
                <w:color w:val="000000"/>
              </w:rPr>
              <w:t xml:space="preserve">Professionnels ou associations intervenant sous la responsabilité de la structure -  </w:t>
            </w:r>
          </w:p>
          <w:p w14:paraId="77F9C60A" w14:textId="122408E1" w:rsidR="006B1E0E" w:rsidRPr="001B04E4" w:rsidRDefault="006B1E0E" w:rsidP="00DD16E2">
            <w:pPr>
              <w:spacing w:after="0" w:line="240" w:lineRule="auto"/>
              <w:ind w:left="221" w:right="357"/>
              <w:jc w:val="both"/>
              <w:rPr>
                <w:rFonts w:cstheme="minorHAnsi"/>
                <w:b/>
                <w:bCs/>
                <w:color w:val="000000"/>
              </w:rPr>
            </w:pPr>
            <w:r w:rsidRPr="001B04E4">
              <w:rPr>
                <w:rFonts w:cstheme="minorHAnsi"/>
                <w:b/>
                <w:bCs/>
                <w:color w:val="000000"/>
              </w:rPr>
              <w:t>Noms, spécialités et implantation géographique des professionnels engagés</w:t>
            </w:r>
          </w:p>
          <w:p w14:paraId="442F74A7" w14:textId="1C4F4D3E" w:rsidR="006858AA" w:rsidRPr="00986521" w:rsidRDefault="006B1E0E" w:rsidP="001B04E4">
            <w:pPr>
              <w:spacing w:after="0" w:line="240" w:lineRule="auto"/>
              <w:ind w:left="219" w:right="358"/>
              <w:jc w:val="both"/>
              <w:rPr>
                <w:rFonts w:cstheme="minorHAnsi"/>
                <w:b/>
                <w:bCs/>
                <w:color w:val="000000"/>
              </w:rPr>
            </w:pPr>
            <w:r w:rsidRPr="001B04E4">
              <w:rPr>
                <w:rFonts w:cstheme="minorHAnsi"/>
                <w:b/>
                <w:bCs/>
                <w:color w:val="000000"/>
              </w:rPr>
              <w:t>Obligatoire : Joindre en annexe les diplômes, certificats ou titres de formation et les justificatifs d’expérience</w:t>
            </w:r>
            <w:r w:rsidR="00DC68F6">
              <w:rPr>
                <w:rFonts w:cstheme="minorHAnsi"/>
                <w:b/>
                <w:bCs/>
                <w:color w:val="000000"/>
              </w:rPr>
              <w:t xml:space="preserve"> (CV)</w:t>
            </w:r>
            <w:r w:rsidRPr="001B04E4">
              <w:rPr>
                <w:rFonts w:cstheme="minorHAnsi"/>
                <w:b/>
                <w:bCs/>
                <w:color w:val="000000"/>
              </w:rPr>
              <w:t xml:space="preserve"> des professionnels mentionnés dans ce dossier comme décrits dans l’article 3 d</w:t>
            </w:r>
            <w:r w:rsidR="00DD16E2">
              <w:rPr>
                <w:rFonts w:cstheme="minorHAnsi"/>
                <w:b/>
                <w:bCs/>
                <w:color w:val="000000"/>
              </w:rPr>
              <w:t>e l’arrêté du 24 décembre 2020,</w:t>
            </w:r>
            <w:r w:rsidRPr="001B04E4">
              <w:rPr>
                <w:rFonts w:cstheme="minorHAnsi"/>
                <w:b/>
                <w:bCs/>
                <w:color w:val="000000"/>
              </w:rPr>
              <w:t xml:space="preserve"> notamment dans le domaine de l’oncologie.</w:t>
            </w:r>
          </w:p>
        </w:tc>
        <w:tc>
          <w:tcPr>
            <w:tcW w:w="3080" w:type="dxa"/>
            <w:tcBorders>
              <w:top w:val="nil"/>
              <w:left w:val="nil"/>
              <w:bottom w:val="nil"/>
              <w:right w:val="nil"/>
            </w:tcBorders>
            <w:shd w:val="clear" w:color="auto" w:fill="auto"/>
            <w:vAlign w:val="center"/>
            <w:hideMark/>
          </w:tcPr>
          <w:p w14:paraId="6B9B10CB" w14:textId="77777777" w:rsidR="006858AA" w:rsidRPr="00986521" w:rsidRDefault="006858AA" w:rsidP="00986521">
            <w:pPr>
              <w:spacing w:after="0" w:line="240" w:lineRule="auto"/>
              <w:jc w:val="center"/>
              <w:rPr>
                <w:rFonts w:cstheme="minorHAnsi"/>
                <w:b/>
                <w:bCs/>
                <w:color w:val="000000"/>
              </w:rPr>
            </w:pPr>
          </w:p>
        </w:tc>
      </w:tr>
      <w:tr w:rsidR="006858AA" w:rsidRPr="00986521" w14:paraId="2C2C4109" w14:textId="77777777" w:rsidTr="0095799A">
        <w:trPr>
          <w:trHeight w:val="156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F8E729" w14:textId="2E625E06" w:rsidR="006858AA" w:rsidRDefault="006858AA" w:rsidP="001B04E4">
            <w:pPr>
              <w:spacing w:after="0" w:line="240" w:lineRule="auto"/>
              <w:ind w:left="219" w:right="358"/>
              <w:jc w:val="both"/>
              <w:rPr>
                <w:rFonts w:cstheme="minorHAnsi"/>
                <w:b/>
                <w:bCs/>
                <w:color w:val="000000"/>
              </w:rPr>
            </w:pPr>
          </w:p>
          <w:p w14:paraId="0EBDEA4B" w14:textId="26D1F81E" w:rsidR="00947CF5" w:rsidRDefault="00947CF5" w:rsidP="001B04E4">
            <w:pPr>
              <w:spacing w:after="0" w:line="240" w:lineRule="auto"/>
              <w:ind w:left="219" w:right="358"/>
              <w:jc w:val="both"/>
              <w:rPr>
                <w:rFonts w:cstheme="minorHAnsi"/>
                <w:b/>
                <w:bCs/>
                <w:color w:val="000000"/>
              </w:rPr>
            </w:pPr>
          </w:p>
          <w:p w14:paraId="60286B91" w14:textId="09B37D42" w:rsidR="00947CF5" w:rsidRDefault="00947CF5" w:rsidP="001B04E4">
            <w:pPr>
              <w:spacing w:after="0" w:line="240" w:lineRule="auto"/>
              <w:ind w:left="219" w:right="358"/>
              <w:jc w:val="both"/>
              <w:rPr>
                <w:rFonts w:cstheme="minorHAnsi"/>
                <w:b/>
                <w:bCs/>
                <w:color w:val="000000"/>
              </w:rPr>
            </w:pPr>
          </w:p>
          <w:p w14:paraId="45D90FD0" w14:textId="3340794D" w:rsidR="00947CF5" w:rsidRDefault="00947CF5" w:rsidP="001B04E4">
            <w:pPr>
              <w:spacing w:after="0" w:line="240" w:lineRule="auto"/>
              <w:ind w:left="219" w:right="358"/>
              <w:jc w:val="both"/>
              <w:rPr>
                <w:rFonts w:cstheme="minorHAnsi"/>
                <w:b/>
                <w:bCs/>
                <w:color w:val="000000"/>
              </w:rPr>
            </w:pPr>
          </w:p>
          <w:p w14:paraId="4B7A578A" w14:textId="2F7D176F" w:rsidR="00947CF5" w:rsidRDefault="00947CF5" w:rsidP="001B04E4">
            <w:pPr>
              <w:spacing w:after="0" w:line="240" w:lineRule="auto"/>
              <w:ind w:left="219" w:right="358"/>
              <w:jc w:val="both"/>
              <w:rPr>
                <w:rFonts w:cstheme="minorHAnsi"/>
                <w:b/>
                <w:bCs/>
                <w:color w:val="000000"/>
              </w:rPr>
            </w:pPr>
          </w:p>
          <w:p w14:paraId="6CF8D00B" w14:textId="20522438" w:rsidR="00947CF5" w:rsidRDefault="00947CF5" w:rsidP="001B04E4">
            <w:pPr>
              <w:spacing w:after="0" w:line="240" w:lineRule="auto"/>
              <w:ind w:left="219" w:right="358"/>
              <w:jc w:val="both"/>
              <w:rPr>
                <w:rFonts w:cstheme="minorHAnsi"/>
                <w:b/>
                <w:bCs/>
                <w:color w:val="000000"/>
              </w:rPr>
            </w:pPr>
          </w:p>
          <w:p w14:paraId="0A443351" w14:textId="75715C06" w:rsidR="00947CF5" w:rsidRDefault="00947CF5" w:rsidP="001B04E4">
            <w:pPr>
              <w:spacing w:after="0" w:line="240" w:lineRule="auto"/>
              <w:ind w:left="219" w:right="358"/>
              <w:jc w:val="both"/>
              <w:rPr>
                <w:rFonts w:cstheme="minorHAnsi"/>
                <w:b/>
                <w:bCs/>
                <w:color w:val="000000"/>
              </w:rPr>
            </w:pPr>
          </w:p>
          <w:p w14:paraId="18E45BD3" w14:textId="77777777" w:rsidR="00947CF5" w:rsidRPr="00986521" w:rsidRDefault="00947CF5" w:rsidP="001B04E4">
            <w:pPr>
              <w:spacing w:after="0" w:line="240" w:lineRule="auto"/>
              <w:ind w:left="219" w:right="358"/>
              <w:jc w:val="both"/>
              <w:rPr>
                <w:rFonts w:cstheme="minorHAnsi"/>
                <w:b/>
                <w:bCs/>
                <w:color w:val="000000"/>
              </w:rPr>
            </w:pPr>
          </w:p>
          <w:p w14:paraId="77C90322" w14:textId="77777777" w:rsidR="00F62B90" w:rsidRPr="00986521" w:rsidRDefault="00F62B90" w:rsidP="001B04E4">
            <w:pPr>
              <w:spacing w:after="0" w:line="240" w:lineRule="auto"/>
              <w:ind w:left="219" w:right="358"/>
              <w:jc w:val="both"/>
              <w:rPr>
                <w:rFonts w:cstheme="minorHAnsi"/>
                <w:b/>
                <w:bCs/>
                <w:color w:val="000000"/>
              </w:rPr>
            </w:pPr>
          </w:p>
          <w:p w14:paraId="758A1720" w14:textId="77777777" w:rsidR="00F62B90" w:rsidRPr="00986521" w:rsidRDefault="00F62B90" w:rsidP="001B04E4">
            <w:pPr>
              <w:spacing w:after="0" w:line="240" w:lineRule="auto"/>
              <w:ind w:left="219" w:right="358"/>
              <w:jc w:val="both"/>
              <w:rPr>
                <w:rFonts w:cstheme="minorHAnsi"/>
                <w:b/>
                <w:bCs/>
                <w:color w:val="000000"/>
              </w:rPr>
            </w:pPr>
          </w:p>
          <w:p w14:paraId="4DA6167E" w14:textId="77777777" w:rsidR="00F62B90" w:rsidRPr="00986521" w:rsidRDefault="00F62B90" w:rsidP="001B04E4">
            <w:pPr>
              <w:spacing w:after="0" w:line="240" w:lineRule="auto"/>
              <w:ind w:left="219" w:right="358"/>
              <w:jc w:val="both"/>
              <w:rPr>
                <w:rFonts w:cstheme="minorHAnsi"/>
                <w:b/>
                <w:bCs/>
                <w:color w:val="000000"/>
              </w:rPr>
            </w:pPr>
          </w:p>
        </w:tc>
        <w:tc>
          <w:tcPr>
            <w:tcW w:w="3080" w:type="dxa"/>
            <w:tcBorders>
              <w:top w:val="nil"/>
              <w:left w:val="nil"/>
              <w:bottom w:val="nil"/>
              <w:right w:val="nil"/>
            </w:tcBorders>
            <w:shd w:val="clear" w:color="auto" w:fill="auto"/>
            <w:vAlign w:val="center"/>
            <w:hideMark/>
          </w:tcPr>
          <w:p w14:paraId="77B9C0F4" w14:textId="77777777" w:rsidR="006858AA" w:rsidRPr="00986521" w:rsidRDefault="006858AA" w:rsidP="00986521">
            <w:pPr>
              <w:spacing w:after="0" w:line="240" w:lineRule="auto"/>
              <w:jc w:val="center"/>
              <w:rPr>
                <w:rFonts w:cstheme="minorHAnsi"/>
                <w:b/>
                <w:bCs/>
                <w:color w:val="000000"/>
              </w:rPr>
            </w:pPr>
          </w:p>
        </w:tc>
      </w:tr>
      <w:tr w:rsidR="006858AA" w:rsidRPr="00986521" w14:paraId="5577B42F" w14:textId="77777777" w:rsidTr="001B04E4">
        <w:trPr>
          <w:trHeight w:val="737"/>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38C7BB6E" w14:textId="77777777" w:rsidR="006B1E0E" w:rsidRPr="001B04E4" w:rsidRDefault="006B1E0E" w:rsidP="001B04E4">
            <w:pPr>
              <w:spacing w:after="0" w:line="240" w:lineRule="auto"/>
              <w:ind w:left="219" w:right="358"/>
              <w:jc w:val="both"/>
              <w:rPr>
                <w:rFonts w:cstheme="minorHAnsi"/>
                <w:b/>
                <w:bCs/>
                <w:color w:val="000000"/>
              </w:rPr>
            </w:pPr>
            <w:r w:rsidRPr="001B04E4">
              <w:rPr>
                <w:rFonts w:cstheme="minorHAnsi"/>
                <w:b/>
                <w:bCs/>
                <w:color w:val="000000"/>
              </w:rPr>
              <w:t>Présentation de l’organisation pour coordonner le parcours (temps administratif, secrétariat…)</w:t>
            </w:r>
          </w:p>
          <w:p w14:paraId="616E3789" w14:textId="77777777" w:rsidR="006858AA" w:rsidRPr="00986521" w:rsidRDefault="006B1E0E" w:rsidP="001B04E4">
            <w:pPr>
              <w:spacing w:after="0" w:line="240" w:lineRule="auto"/>
              <w:ind w:left="219" w:right="358"/>
              <w:jc w:val="both"/>
              <w:rPr>
                <w:rFonts w:cstheme="minorHAnsi"/>
                <w:b/>
                <w:bCs/>
                <w:color w:val="000000"/>
              </w:rPr>
            </w:pPr>
            <w:r w:rsidRPr="001B04E4">
              <w:rPr>
                <w:rFonts w:cstheme="minorHAnsi"/>
                <w:b/>
                <w:bCs/>
                <w:color w:val="000000"/>
              </w:rPr>
              <w:t>et/ou mobilisation des dispositifs de coordination spécifiques au cancer</w:t>
            </w:r>
          </w:p>
        </w:tc>
        <w:tc>
          <w:tcPr>
            <w:tcW w:w="3080" w:type="dxa"/>
            <w:tcBorders>
              <w:top w:val="nil"/>
              <w:left w:val="nil"/>
              <w:bottom w:val="nil"/>
              <w:right w:val="nil"/>
            </w:tcBorders>
            <w:shd w:val="clear" w:color="auto" w:fill="auto"/>
            <w:vAlign w:val="center"/>
            <w:hideMark/>
          </w:tcPr>
          <w:p w14:paraId="5C557509" w14:textId="77777777" w:rsidR="006858AA" w:rsidRPr="00986521" w:rsidRDefault="006858AA" w:rsidP="00986521">
            <w:pPr>
              <w:spacing w:after="0" w:line="240" w:lineRule="auto"/>
              <w:jc w:val="center"/>
              <w:rPr>
                <w:rFonts w:cstheme="minorHAnsi"/>
                <w:b/>
                <w:bCs/>
                <w:color w:val="000000"/>
              </w:rPr>
            </w:pPr>
          </w:p>
        </w:tc>
      </w:tr>
      <w:tr w:rsidR="006858AA" w:rsidRPr="00986521" w14:paraId="2B13BF8B" w14:textId="77777777" w:rsidTr="0095799A">
        <w:trPr>
          <w:trHeight w:val="1635"/>
        </w:trPr>
        <w:tc>
          <w:tcPr>
            <w:tcW w:w="5900" w:type="dxa"/>
            <w:tcBorders>
              <w:top w:val="nil"/>
              <w:left w:val="single" w:sz="4" w:space="0" w:color="auto"/>
              <w:bottom w:val="single" w:sz="4" w:space="0" w:color="auto"/>
              <w:right w:val="nil"/>
            </w:tcBorders>
            <w:shd w:val="clear" w:color="auto" w:fill="auto"/>
            <w:vAlign w:val="center"/>
            <w:hideMark/>
          </w:tcPr>
          <w:p w14:paraId="6C4847B6" w14:textId="7C1CA457" w:rsidR="006858AA" w:rsidRDefault="006858AA" w:rsidP="001B04E4">
            <w:pPr>
              <w:spacing w:after="0" w:line="240" w:lineRule="auto"/>
              <w:ind w:left="219" w:right="358"/>
              <w:jc w:val="both"/>
              <w:rPr>
                <w:rFonts w:cstheme="minorHAnsi"/>
                <w:b/>
                <w:bCs/>
                <w:color w:val="000000"/>
              </w:rPr>
            </w:pPr>
          </w:p>
          <w:p w14:paraId="71D9A812" w14:textId="4611AE27" w:rsidR="00947CF5" w:rsidRDefault="00947CF5" w:rsidP="001B04E4">
            <w:pPr>
              <w:spacing w:after="0" w:line="240" w:lineRule="auto"/>
              <w:ind w:left="219" w:right="358"/>
              <w:jc w:val="both"/>
              <w:rPr>
                <w:rFonts w:cstheme="minorHAnsi"/>
                <w:b/>
                <w:bCs/>
                <w:color w:val="000000"/>
              </w:rPr>
            </w:pPr>
          </w:p>
          <w:p w14:paraId="2F52F280" w14:textId="1C2DD44C" w:rsidR="00947CF5" w:rsidRDefault="00947CF5" w:rsidP="001B04E4">
            <w:pPr>
              <w:spacing w:after="0" w:line="240" w:lineRule="auto"/>
              <w:ind w:left="219" w:right="358"/>
              <w:jc w:val="both"/>
              <w:rPr>
                <w:rFonts w:cstheme="minorHAnsi"/>
                <w:b/>
                <w:bCs/>
                <w:color w:val="000000"/>
              </w:rPr>
            </w:pPr>
          </w:p>
          <w:p w14:paraId="25361924" w14:textId="276F3007" w:rsidR="00947CF5" w:rsidRDefault="00947CF5" w:rsidP="001B04E4">
            <w:pPr>
              <w:spacing w:after="0" w:line="240" w:lineRule="auto"/>
              <w:ind w:left="219" w:right="358"/>
              <w:jc w:val="both"/>
              <w:rPr>
                <w:rFonts w:cstheme="minorHAnsi"/>
                <w:b/>
                <w:bCs/>
                <w:color w:val="000000"/>
              </w:rPr>
            </w:pPr>
          </w:p>
          <w:p w14:paraId="6F924DFD" w14:textId="5AC6CDC2" w:rsidR="00947CF5" w:rsidRDefault="00947CF5" w:rsidP="001B04E4">
            <w:pPr>
              <w:spacing w:after="0" w:line="240" w:lineRule="auto"/>
              <w:ind w:left="219" w:right="358"/>
              <w:jc w:val="both"/>
              <w:rPr>
                <w:rFonts w:cstheme="minorHAnsi"/>
                <w:b/>
                <w:bCs/>
                <w:color w:val="000000"/>
              </w:rPr>
            </w:pPr>
          </w:p>
          <w:p w14:paraId="17D06638" w14:textId="30EE248C" w:rsidR="00947CF5" w:rsidRDefault="00947CF5" w:rsidP="001B04E4">
            <w:pPr>
              <w:spacing w:after="0" w:line="240" w:lineRule="auto"/>
              <w:ind w:left="219" w:right="358"/>
              <w:jc w:val="both"/>
              <w:rPr>
                <w:rFonts w:cstheme="minorHAnsi"/>
                <w:b/>
                <w:bCs/>
                <w:color w:val="000000"/>
              </w:rPr>
            </w:pPr>
          </w:p>
          <w:p w14:paraId="4C99F080" w14:textId="77777777" w:rsidR="00596882" w:rsidRPr="00986521" w:rsidRDefault="00596882" w:rsidP="001B04E4">
            <w:pPr>
              <w:spacing w:after="0" w:line="240" w:lineRule="auto"/>
              <w:ind w:left="219" w:right="358"/>
              <w:jc w:val="both"/>
              <w:rPr>
                <w:rFonts w:cstheme="minorHAnsi"/>
                <w:b/>
                <w:bCs/>
                <w:color w:val="000000"/>
              </w:rPr>
            </w:pPr>
          </w:p>
        </w:tc>
        <w:tc>
          <w:tcPr>
            <w:tcW w:w="4448" w:type="dxa"/>
            <w:tcBorders>
              <w:top w:val="nil"/>
              <w:left w:val="nil"/>
              <w:bottom w:val="single" w:sz="4" w:space="0" w:color="auto"/>
              <w:right w:val="single" w:sz="4" w:space="0" w:color="auto"/>
            </w:tcBorders>
            <w:shd w:val="clear" w:color="auto" w:fill="auto"/>
            <w:vAlign w:val="center"/>
            <w:hideMark/>
          </w:tcPr>
          <w:p w14:paraId="48AC34AB" w14:textId="77777777" w:rsidR="006858AA" w:rsidRPr="00986521" w:rsidRDefault="006858AA" w:rsidP="001B04E4">
            <w:pPr>
              <w:spacing w:after="0" w:line="240" w:lineRule="auto"/>
              <w:ind w:left="219" w:right="358"/>
              <w:jc w:val="both"/>
              <w:rPr>
                <w:rFonts w:cstheme="minorHAnsi"/>
                <w:b/>
                <w:bCs/>
                <w:color w:val="000000"/>
              </w:rPr>
            </w:pPr>
          </w:p>
        </w:tc>
        <w:tc>
          <w:tcPr>
            <w:tcW w:w="3080" w:type="dxa"/>
            <w:tcBorders>
              <w:top w:val="nil"/>
              <w:left w:val="nil"/>
              <w:bottom w:val="nil"/>
              <w:right w:val="nil"/>
            </w:tcBorders>
            <w:shd w:val="clear" w:color="auto" w:fill="auto"/>
            <w:vAlign w:val="center"/>
            <w:hideMark/>
          </w:tcPr>
          <w:p w14:paraId="116D599E" w14:textId="77777777" w:rsidR="006858AA" w:rsidRPr="00986521" w:rsidRDefault="006858AA" w:rsidP="00986521">
            <w:pPr>
              <w:spacing w:after="0" w:line="240" w:lineRule="auto"/>
              <w:jc w:val="center"/>
              <w:rPr>
                <w:rFonts w:cstheme="minorHAnsi"/>
                <w:b/>
                <w:bCs/>
                <w:color w:val="000000"/>
              </w:rPr>
            </w:pPr>
          </w:p>
        </w:tc>
      </w:tr>
      <w:tr w:rsidR="006858AA" w:rsidRPr="00986521" w14:paraId="3CA5712C" w14:textId="77777777" w:rsidTr="001B04E4">
        <w:trPr>
          <w:trHeight w:val="1531"/>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2FA7F35D" w14:textId="77777777" w:rsidR="006B1E0E" w:rsidRPr="001B04E4" w:rsidRDefault="00596882" w:rsidP="001B04E4">
            <w:pPr>
              <w:spacing w:after="0" w:line="240" w:lineRule="auto"/>
              <w:ind w:left="219" w:right="358"/>
              <w:jc w:val="both"/>
              <w:rPr>
                <w:rFonts w:cstheme="minorHAnsi"/>
                <w:b/>
                <w:bCs/>
                <w:color w:val="000000"/>
              </w:rPr>
            </w:pPr>
            <w:r w:rsidRPr="001B04E4">
              <w:rPr>
                <w:rFonts w:cstheme="minorHAnsi"/>
                <w:b/>
                <w:bCs/>
                <w:color w:val="000000"/>
              </w:rPr>
              <w:lastRenderedPageBreak/>
              <w:t>Présentation des missions des spécialistes intervenant dans le parcours (projets de convention comprenant la rédaction des comptes rendus de bilans et de séances, les conditions de retour d’information au médecin prescripteur et au médecin traitant, ...)</w:t>
            </w:r>
          </w:p>
          <w:p w14:paraId="593015A5" w14:textId="77777777" w:rsidR="006B1E0E" w:rsidRPr="001B04E4" w:rsidRDefault="006B1E0E" w:rsidP="001B04E4">
            <w:pPr>
              <w:spacing w:after="0" w:line="240" w:lineRule="auto"/>
              <w:ind w:left="219" w:right="358"/>
              <w:jc w:val="both"/>
              <w:rPr>
                <w:rFonts w:cstheme="minorHAnsi"/>
                <w:b/>
                <w:bCs/>
                <w:color w:val="000000"/>
              </w:rPr>
            </w:pPr>
            <w:r w:rsidRPr="001B04E4">
              <w:rPr>
                <w:rFonts w:cstheme="minorHAnsi"/>
                <w:b/>
                <w:bCs/>
                <w:color w:val="000000"/>
              </w:rPr>
              <w:t>Description des modalités de transmission d’informations couvertes par le secret médical auprès du médecin prescripteur et au médecin traitant, si ce dernier n’est pas le prescripteur</w:t>
            </w:r>
          </w:p>
        </w:tc>
        <w:tc>
          <w:tcPr>
            <w:tcW w:w="3080" w:type="dxa"/>
            <w:tcBorders>
              <w:top w:val="nil"/>
              <w:left w:val="nil"/>
              <w:bottom w:val="nil"/>
              <w:right w:val="nil"/>
            </w:tcBorders>
            <w:shd w:val="clear" w:color="auto" w:fill="auto"/>
            <w:vAlign w:val="center"/>
            <w:hideMark/>
          </w:tcPr>
          <w:p w14:paraId="24BB3322" w14:textId="77777777" w:rsidR="006858AA" w:rsidRPr="00986521" w:rsidRDefault="006858AA" w:rsidP="00986521">
            <w:pPr>
              <w:spacing w:after="0" w:line="240" w:lineRule="auto"/>
              <w:jc w:val="center"/>
              <w:rPr>
                <w:rFonts w:cstheme="minorHAnsi"/>
                <w:b/>
                <w:bCs/>
                <w:color w:val="000000"/>
              </w:rPr>
            </w:pPr>
          </w:p>
        </w:tc>
      </w:tr>
      <w:tr w:rsidR="006858AA" w:rsidRPr="00986521" w14:paraId="1B3C5D82" w14:textId="77777777" w:rsidTr="0095799A">
        <w:trPr>
          <w:trHeight w:val="153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F38C50" w14:textId="77777777" w:rsidR="006858AA" w:rsidRPr="00986521" w:rsidRDefault="006858AA" w:rsidP="001B04E4">
            <w:pPr>
              <w:spacing w:after="0" w:line="240" w:lineRule="auto"/>
              <w:ind w:left="219" w:right="358"/>
              <w:jc w:val="both"/>
              <w:rPr>
                <w:rFonts w:cstheme="minorHAnsi"/>
                <w:b/>
                <w:bCs/>
                <w:color w:val="000000"/>
              </w:rPr>
            </w:pPr>
          </w:p>
          <w:p w14:paraId="4894F238" w14:textId="77777777" w:rsidR="0095799A" w:rsidRPr="00986521" w:rsidRDefault="0095799A" w:rsidP="001B04E4">
            <w:pPr>
              <w:spacing w:after="0" w:line="240" w:lineRule="auto"/>
              <w:ind w:left="219" w:right="358"/>
              <w:jc w:val="both"/>
              <w:rPr>
                <w:rFonts w:cstheme="minorHAnsi"/>
                <w:b/>
                <w:bCs/>
                <w:color w:val="000000"/>
              </w:rPr>
            </w:pPr>
          </w:p>
        </w:tc>
        <w:tc>
          <w:tcPr>
            <w:tcW w:w="3080" w:type="dxa"/>
            <w:tcBorders>
              <w:top w:val="nil"/>
              <w:left w:val="nil"/>
              <w:bottom w:val="nil"/>
              <w:right w:val="nil"/>
            </w:tcBorders>
            <w:shd w:val="clear" w:color="auto" w:fill="auto"/>
            <w:vAlign w:val="center"/>
            <w:hideMark/>
          </w:tcPr>
          <w:p w14:paraId="151D2C62" w14:textId="77777777" w:rsidR="006858AA" w:rsidRPr="00986521" w:rsidRDefault="006858AA" w:rsidP="00986521">
            <w:pPr>
              <w:spacing w:after="0" w:line="240" w:lineRule="auto"/>
              <w:jc w:val="center"/>
              <w:rPr>
                <w:rFonts w:cstheme="minorHAnsi"/>
                <w:b/>
                <w:bCs/>
                <w:color w:val="000000"/>
              </w:rPr>
            </w:pPr>
          </w:p>
        </w:tc>
      </w:tr>
      <w:tr w:rsidR="006858AA" w:rsidRPr="00986521" w14:paraId="682D4F46" w14:textId="77777777" w:rsidTr="008936A6">
        <w:trPr>
          <w:trHeight w:val="1304"/>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5DBF6A6" w14:textId="7A2E5F69" w:rsidR="00E76794" w:rsidRDefault="00250677" w:rsidP="001B04E4">
            <w:pPr>
              <w:spacing w:after="0" w:line="240" w:lineRule="auto"/>
              <w:ind w:left="219" w:right="358"/>
              <w:jc w:val="both"/>
              <w:rPr>
                <w:rFonts w:cstheme="minorHAnsi"/>
                <w:b/>
                <w:bCs/>
                <w:color w:val="000000"/>
                <w:u w:val="single"/>
              </w:rPr>
            </w:pPr>
            <w:r w:rsidRPr="001B04E4">
              <w:rPr>
                <w:rFonts w:cstheme="minorHAnsi"/>
                <w:b/>
                <w:bCs/>
                <w:color w:val="000000"/>
                <w:u w:val="single"/>
              </w:rPr>
              <w:t>Volet numérique</w:t>
            </w:r>
          </w:p>
          <w:p w14:paraId="6708F75C" w14:textId="77777777" w:rsidR="0090339A" w:rsidRDefault="0090339A" w:rsidP="0090339A">
            <w:pPr>
              <w:spacing w:after="0" w:line="240" w:lineRule="auto"/>
              <w:ind w:left="219" w:right="358"/>
              <w:jc w:val="both"/>
              <w:rPr>
                <w:rFonts w:cstheme="minorHAnsi"/>
                <w:b/>
                <w:bCs/>
                <w:color w:val="000000"/>
              </w:rPr>
            </w:pPr>
            <w:r>
              <w:rPr>
                <w:rFonts w:cstheme="minorHAnsi"/>
                <w:b/>
                <w:bCs/>
                <w:color w:val="000000"/>
              </w:rPr>
              <w:t>Préciser l’outil numérique qui sera utilisé dans le cadre du suivi et de la coordination de ce dispositif, afin de sécuriser les données.</w:t>
            </w:r>
          </w:p>
          <w:p w14:paraId="5E0660E2" w14:textId="77777777" w:rsidR="0090339A" w:rsidRPr="001B04E4" w:rsidRDefault="0090339A" w:rsidP="0090339A">
            <w:pPr>
              <w:spacing w:after="0" w:line="240" w:lineRule="auto"/>
              <w:ind w:left="219" w:right="358"/>
              <w:jc w:val="both"/>
              <w:rPr>
                <w:rFonts w:cstheme="minorHAnsi"/>
                <w:b/>
                <w:bCs/>
                <w:color w:val="000000"/>
              </w:rPr>
            </w:pPr>
            <w:r>
              <w:rPr>
                <w:rFonts w:cstheme="minorHAnsi"/>
                <w:b/>
                <w:bCs/>
                <w:color w:val="000000"/>
              </w:rPr>
              <w:t>Préciser si vous souhaitez utiliser l’outil UNIQ mis à disposition par l’ARS.</w:t>
            </w:r>
          </w:p>
          <w:p w14:paraId="129247E0" w14:textId="4EBE2BB8" w:rsidR="006858AA" w:rsidRPr="00986521" w:rsidRDefault="006858AA" w:rsidP="001B04E4">
            <w:pPr>
              <w:spacing w:after="0" w:line="240" w:lineRule="auto"/>
              <w:ind w:left="219" w:right="358"/>
              <w:jc w:val="both"/>
              <w:rPr>
                <w:rFonts w:cstheme="minorHAnsi"/>
                <w:b/>
                <w:bCs/>
                <w:color w:val="000000"/>
              </w:rPr>
            </w:pPr>
          </w:p>
        </w:tc>
        <w:tc>
          <w:tcPr>
            <w:tcW w:w="3080" w:type="dxa"/>
            <w:tcBorders>
              <w:top w:val="nil"/>
              <w:left w:val="nil"/>
              <w:bottom w:val="nil"/>
              <w:right w:val="nil"/>
            </w:tcBorders>
            <w:shd w:val="clear" w:color="auto" w:fill="auto"/>
            <w:vAlign w:val="center"/>
            <w:hideMark/>
          </w:tcPr>
          <w:p w14:paraId="10DC22BC" w14:textId="77777777" w:rsidR="006858AA" w:rsidRPr="00986521" w:rsidRDefault="006858AA" w:rsidP="00986521">
            <w:pPr>
              <w:spacing w:after="0" w:line="240" w:lineRule="auto"/>
              <w:jc w:val="center"/>
              <w:rPr>
                <w:rFonts w:cstheme="minorHAnsi"/>
                <w:b/>
                <w:bCs/>
                <w:color w:val="000000"/>
              </w:rPr>
            </w:pPr>
          </w:p>
        </w:tc>
      </w:tr>
      <w:tr w:rsidR="00F62B90" w:rsidRPr="00986521" w14:paraId="0339A701" w14:textId="77777777"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EA8CDF5" w14:textId="77777777" w:rsidR="00F62B90" w:rsidRPr="001B04E4" w:rsidRDefault="00F62B90" w:rsidP="001B04E4">
            <w:pPr>
              <w:spacing w:after="0" w:line="240" w:lineRule="auto"/>
              <w:ind w:left="219" w:right="358"/>
              <w:jc w:val="both"/>
              <w:rPr>
                <w:rFonts w:cstheme="minorHAnsi"/>
                <w:b/>
                <w:bCs/>
                <w:color w:val="000000"/>
              </w:rPr>
            </w:pPr>
          </w:p>
          <w:p w14:paraId="4CF1F6A9" w14:textId="77777777" w:rsidR="00E76794" w:rsidRPr="001B04E4" w:rsidRDefault="00E76794" w:rsidP="001B04E4">
            <w:pPr>
              <w:spacing w:after="0" w:line="240" w:lineRule="auto"/>
              <w:ind w:left="219" w:right="358"/>
              <w:jc w:val="both"/>
              <w:rPr>
                <w:rFonts w:cstheme="minorHAnsi"/>
                <w:b/>
                <w:bCs/>
                <w:color w:val="000000"/>
              </w:rPr>
            </w:pPr>
          </w:p>
          <w:p w14:paraId="7990963F" w14:textId="77777777" w:rsidR="00E76794" w:rsidRPr="001B04E4" w:rsidRDefault="00E76794" w:rsidP="001B04E4">
            <w:pPr>
              <w:spacing w:after="0" w:line="240" w:lineRule="auto"/>
              <w:ind w:left="219" w:right="358"/>
              <w:jc w:val="both"/>
              <w:rPr>
                <w:rFonts w:cstheme="minorHAnsi"/>
                <w:b/>
                <w:bCs/>
                <w:color w:val="000000"/>
              </w:rPr>
            </w:pPr>
          </w:p>
          <w:p w14:paraId="3AE0DB75" w14:textId="77777777" w:rsidR="00B941BD" w:rsidRPr="001B04E4" w:rsidRDefault="00B941BD" w:rsidP="001B04E4">
            <w:pPr>
              <w:spacing w:after="0" w:line="240" w:lineRule="auto"/>
              <w:ind w:left="219" w:right="358"/>
              <w:jc w:val="both"/>
              <w:rPr>
                <w:rFonts w:cstheme="minorHAnsi"/>
                <w:b/>
                <w:bCs/>
                <w:color w:val="000000"/>
              </w:rPr>
            </w:pPr>
          </w:p>
          <w:p w14:paraId="5F4FF8FC" w14:textId="77777777" w:rsidR="00F62B90" w:rsidRPr="001B04E4" w:rsidRDefault="00F62B90" w:rsidP="001B04E4">
            <w:pPr>
              <w:spacing w:after="0" w:line="240" w:lineRule="auto"/>
              <w:ind w:left="219" w:right="358"/>
              <w:jc w:val="both"/>
              <w:rPr>
                <w:rFonts w:cstheme="minorHAnsi"/>
                <w:b/>
                <w:bCs/>
                <w:color w:val="000000"/>
              </w:rPr>
            </w:pPr>
          </w:p>
          <w:p w14:paraId="1A0FC174" w14:textId="77777777" w:rsidR="00F62B90" w:rsidRPr="001B04E4" w:rsidRDefault="00F62B90" w:rsidP="001B04E4">
            <w:pPr>
              <w:spacing w:after="0" w:line="240" w:lineRule="auto"/>
              <w:ind w:left="219" w:right="358"/>
              <w:jc w:val="both"/>
              <w:rPr>
                <w:rFonts w:cstheme="minorHAnsi"/>
                <w:b/>
                <w:bCs/>
                <w:color w:val="000000"/>
              </w:rPr>
            </w:pPr>
          </w:p>
        </w:tc>
        <w:tc>
          <w:tcPr>
            <w:tcW w:w="3080" w:type="dxa"/>
            <w:tcBorders>
              <w:top w:val="nil"/>
              <w:left w:val="nil"/>
              <w:bottom w:val="nil"/>
              <w:right w:val="nil"/>
            </w:tcBorders>
            <w:shd w:val="clear" w:color="auto" w:fill="auto"/>
            <w:vAlign w:val="center"/>
          </w:tcPr>
          <w:p w14:paraId="697D33D0" w14:textId="77777777" w:rsidR="00F62B90" w:rsidRPr="00986521" w:rsidRDefault="00F62B90" w:rsidP="00986521">
            <w:pPr>
              <w:spacing w:after="0" w:line="240" w:lineRule="auto"/>
              <w:jc w:val="center"/>
              <w:rPr>
                <w:rFonts w:cstheme="minorHAnsi"/>
                <w:b/>
                <w:bCs/>
                <w:color w:val="000000"/>
              </w:rPr>
            </w:pPr>
          </w:p>
        </w:tc>
      </w:tr>
      <w:tr w:rsidR="00596882" w:rsidRPr="00986521" w14:paraId="7BB5C098" w14:textId="77777777" w:rsidTr="001B04E4">
        <w:trPr>
          <w:trHeight w:val="737"/>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55C88F2E" w14:textId="77777777" w:rsidR="00596882" w:rsidRPr="001B04E4" w:rsidRDefault="00596882" w:rsidP="001B04E4">
            <w:pPr>
              <w:spacing w:after="0" w:line="240" w:lineRule="auto"/>
              <w:ind w:left="219" w:right="358"/>
              <w:jc w:val="both"/>
              <w:rPr>
                <w:rFonts w:cstheme="minorHAnsi"/>
                <w:b/>
                <w:bCs/>
                <w:color w:val="000000"/>
              </w:rPr>
            </w:pPr>
            <w:r w:rsidRPr="001B04E4">
              <w:rPr>
                <w:rFonts w:cstheme="minorHAnsi"/>
                <w:b/>
                <w:bCs/>
                <w:color w:val="000000"/>
              </w:rPr>
              <w:t>Partenariats établis entre les acteurs hospitaliers et les acteurs du premier recours et/ou convention entre structures</w:t>
            </w:r>
          </w:p>
        </w:tc>
        <w:tc>
          <w:tcPr>
            <w:tcW w:w="3080" w:type="dxa"/>
            <w:tcBorders>
              <w:top w:val="nil"/>
              <w:left w:val="nil"/>
              <w:bottom w:val="nil"/>
              <w:right w:val="nil"/>
            </w:tcBorders>
            <w:shd w:val="clear" w:color="auto" w:fill="auto"/>
            <w:vAlign w:val="center"/>
            <w:hideMark/>
          </w:tcPr>
          <w:p w14:paraId="0A29ABF0" w14:textId="77777777" w:rsidR="00596882" w:rsidRPr="00986521" w:rsidRDefault="00596882" w:rsidP="00986521">
            <w:pPr>
              <w:spacing w:after="0" w:line="240" w:lineRule="auto"/>
              <w:jc w:val="center"/>
              <w:rPr>
                <w:rFonts w:cstheme="minorHAnsi"/>
                <w:b/>
                <w:bCs/>
                <w:color w:val="000000"/>
              </w:rPr>
            </w:pPr>
          </w:p>
        </w:tc>
      </w:tr>
      <w:tr w:rsidR="006858AA" w:rsidRPr="00986521" w14:paraId="7612B5A2" w14:textId="77777777" w:rsidTr="0095799A">
        <w:trPr>
          <w:trHeight w:val="139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AA8015" w14:textId="77777777" w:rsidR="006858AA" w:rsidRPr="00986521" w:rsidRDefault="006858AA" w:rsidP="001B04E4">
            <w:pPr>
              <w:spacing w:after="0" w:line="240" w:lineRule="auto"/>
              <w:ind w:left="219" w:right="358"/>
              <w:jc w:val="both"/>
              <w:rPr>
                <w:rFonts w:cstheme="minorHAnsi"/>
                <w:b/>
                <w:bCs/>
                <w:color w:val="000000"/>
              </w:rPr>
            </w:pPr>
          </w:p>
          <w:p w14:paraId="560058A7" w14:textId="77777777" w:rsidR="0041347E" w:rsidRPr="00986521" w:rsidRDefault="0041347E" w:rsidP="001B04E4">
            <w:pPr>
              <w:spacing w:after="0" w:line="240" w:lineRule="auto"/>
              <w:ind w:left="219" w:right="358"/>
              <w:jc w:val="both"/>
              <w:rPr>
                <w:rFonts w:cstheme="minorHAnsi"/>
                <w:b/>
                <w:bCs/>
                <w:color w:val="000000"/>
              </w:rPr>
            </w:pPr>
          </w:p>
          <w:p w14:paraId="0A61F6BC" w14:textId="77777777" w:rsidR="00E76794" w:rsidRPr="00986521" w:rsidRDefault="00E76794" w:rsidP="001B04E4">
            <w:pPr>
              <w:spacing w:after="0" w:line="240" w:lineRule="auto"/>
              <w:ind w:left="219" w:right="358"/>
              <w:jc w:val="both"/>
              <w:rPr>
                <w:rFonts w:cstheme="minorHAnsi"/>
                <w:b/>
                <w:bCs/>
                <w:color w:val="000000"/>
              </w:rPr>
            </w:pPr>
          </w:p>
          <w:p w14:paraId="6B432FE9" w14:textId="77777777" w:rsidR="00E76794" w:rsidRPr="00986521" w:rsidRDefault="00E76794" w:rsidP="001B04E4">
            <w:pPr>
              <w:spacing w:after="0" w:line="240" w:lineRule="auto"/>
              <w:ind w:left="219" w:right="358"/>
              <w:jc w:val="both"/>
              <w:rPr>
                <w:rFonts w:cstheme="minorHAnsi"/>
                <w:b/>
                <w:bCs/>
                <w:color w:val="000000"/>
              </w:rPr>
            </w:pPr>
          </w:p>
        </w:tc>
        <w:tc>
          <w:tcPr>
            <w:tcW w:w="3080" w:type="dxa"/>
            <w:tcBorders>
              <w:top w:val="nil"/>
              <w:left w:val="nil"/>
              <w:bottom w:val="nil"/>
              <w:right w:val="nil"/>
            </w:tcBorders>
            <w:shd w:val="clear" w:color="auto" w:fill="auto"/>
            <w:vAlign w:val="center"/>
            <w:hideMark/>
          </w:tcPr>
          <w:p w14:paraId="0B91DE88" w14:textId="77777777" w:rsidR="006858AA" w:rsidRPr="00986521" w:rsidRDefault="006858AA" w:rsidP="00986521">
            <w:pPr>
              <w:spacing w:after="0" w:line="240" w:lineRule="auto"/>
              <w:jc w:val="center"/>
              <w:rPr>
                <w:rFonts w:cstheme="minorHAnsi"/>
                <w:b/>
                <w:bCs/>
                <w:color w:val="000000"/>
              </w:rPr>
            </w:pPr>
          </w:p>
        </w:tc>
      </w:tr>
      <w:tr w:rsidR="00596882" w:rsidRPr="00986521" w14:paraId="7FF383D1" w14:textId="77777777" w:rsidTr="001B04E4">
        <w:trPr>
          <w:trHeight w:val="964"/>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C8AA116" w14:textId="77B2C27E" w:rsidR="00596882" w:rsidRDefault="006B1E0E" w:rsidP="001B04E4">
            <w:pPr>
              <w:spacing w:after="0" w:line="240" w:lineRule="auto"/>
              <w:ind w:left="219" w:right="358"/>
              <w:jc w:val="both"/>
              <w:rPr>
                <w:rFonts w:cstheme="minorHAnsi"/>
                <w:b/>
                <w:bCs/>
                <w:color w:val="000000"/>
              </w:rPr>
            </w:pPr>
            <w:r w:rsidRPr="001B04E4">
              <w:rPr>
                <w:rFonts w:cstheme="minorHAnsi"/>
                <w:b/>
                <w:bCs/>
                <w:color w:val="000000"/>
              </w:rPr>
              <w:t>Es</w:t>
            </w:r>
            <w:r w:rsidR="0090339A">
              <w:rPr>
                <w:rFonts w:cstheme="minorHAnsi"/>
                <w:b/>
                <w:bCs/>
                <w:color w:val="000000"/>
              </w:rPr>
              <w:t xml:space="preserve">timation du budget prévisionnel </w:t>
            </w:r>
            <w:r w:rsidR="00393829" w:rsidRPr="001B04E4">
              <w:rPr>
                <w:rFonts w:cstheme="minorHAnsi"/>
                <w:b/>
                <w:bCs/>
                <w:color w:val="000000"/>
              </w:rPr>
              <w:t xml:space="preserve">en lien avec la file active estimée </w:t>
            </w:r>
            <w:r w:rsidRPr="001B04E4">
              <w:rPr>
                <w:rFonts w:cstheme="minorHAnsi"/>
                <w:b/>
                <w:bCs/>
                <w:color w:val="000000"/>
              </w:rPr>
              <w:t>(si besoin joindre un tableau de synthèse en annexes)</w:t>
            </w:r>
            <w:r w:rsidR="00E24597" w:rsidRPr="001B04E4">
              <w:rPr>
                <w:rFonts w:cstheme="minorHAnsi"/>
                <w:b/>
                <w:bCs/>
                <w:color w:val="000000"/>
              </w:rPr>
              <w:t xml:space="preserve"> / </w:t>
            </w:r>
            <w:r w:rsidR="00596882" w:rsidRPr="001B04E4">
              <w:rPr>
                <w:rFonts w:cstheme="minorHAnsi"/>
                <w:b/>
                <w:bCs/>
                <w:color w:val="000000"/>
              </w:rPr>
              <w:t xml:space="preserve">Détail </w:t>
            </w:r>
            <w:r w:rsidRPr="001B04E4">
              <w:rPr>
                <w:rFonts w:cstheme="minorHAnsi"/>
                <w:b/>
                <w:bCs/>
                <w:color w:val="000000"/>
              </w:rPr>
              <w:t xml:space="preserve">du nombre de </w:t>
            </w:r>
            <w:r w:rsidR="00596882" w:rsidRPr="001B04E4">
              <w:rPr>
                <w:rFonts w:cstheme="minorHAnsi"/>
                <w:b/>
                <w:bCs/>
                <w:color w:val="000000"/>
              </w:rPr>
              <w:t>séances, des forfaits ainsi que le caractère individuel ou collectif et</w:t>
            </w:r>
            <w:r w:rsidR="00E24597" w:rsidRPr="001B04E4">
              <w:rPr>
                <w:rFonts w:cstheme="minorHAnsi"/>
                <w:b/>
                <w:bCs/>
                <w:color w:val="000000"/>
              </w:rPr>
              <w:t xml:space="preserve"> leur durée</w:t>
            </w:r>
            <w:r w:rsidR="0090339A">
              <w:rPr>
                <w:rFonts w:cstheme="minorHAnsi"/>
                <w:b/>
                <w:bCs/>
                <w:color w:val="000000"/>
              </w:rPr>
              <w:t>.</w:t>
            </w:r>
          </w:p>
          <w:p w14:paraId="1BACBBAD" w14:textId="77777777" w:rsidR="0090339A" w:rsidRDefault="0090339A" w:rsidP="001B04E4">
            <w:pPr>
              <w:spacing w:after="0" w:line="240" w:lineRule="auto"/>
              <w:ind w:left="219" w:right="358"/>
              <w:jc w:val="both"/>
              <w:rPr>
                <w:rFonts w:cstheme="minorHAnsi"/>
                <w:b/>
                <w:bCs/>
                <w:color w:val="000000"/>
              </w:rPr>
            </w:pPr>
            <w:r>
              <w:rPr>
                <w:rFonts w:cstheme="minorHAnsi"/>
                <w:b/>
                <w:bCs/>
                <w:color w:val="000000"/>
              </w:rPr>
              <w:t>A titre indicatif, vous pouvez indiquer le coût de la coordination, sachant que celle-ci n’est pas financée dans le cadre de ce dispositif.</w:t>
            </w:r>
          </w:p>
          <w:p w14:paraId="46CF0AD3" w14:textId="082F5A6D" w:rsidR="0090339A" w:rsidRPr="001B04E4" w:rsidRDefault="0090339A" w:rsidP="001B04E4">
            <w:pPr>
              <w:spacing w:after="0" w:line="240" w:lineRule="auto"/>
              <w:ind w:left="219" w:right="358"/>
              <w:jc w:val="both"/>
              <w:rPr>
                <w:rFonts w:cstheme="minorHAnsi"/>
                <w:b/>
                <w:bCs/>
                <w:color w:val="000000"/>
              </w:rPr>
            </w:pPr>
          </w:p>
        </w:tc>
        <w:tc>
          <w:tcPr>
            <w:tcW w:w="3080" w:type="dxa"/>
            <w:tcBorders>
              <w:top w:val="nil"/>
              <w:left w:val="nil"/>
              <w:bottom w:val="nil"/>
              <w:right w:val="nil"/>
            </w:tcBorders>
            <w:shd w:val="clear" w:color="auto" w:fill="auto"/>
            <w:vAlign w:val="center"/>
          </w:tcPr>
          <w:p w14:paraId="0FDF2DFA" w14:textId="77777777" w:rsidR="00596882" w:rsidRPr="00986521" w:rsidRDefault="00596882" w:rsidP="00986521">
            <w:pPr>
              <w:spacing w:after="0" w:line="240" w:lineRule="auto"/>
              <w:jc w:val="center"/>
              <w:rPr>
                <w:rFonts w:cstheme="minorHAnsi"/>
                <w:b/>
                <w:bCs/>
                <w:color w:val="000000"/>
              </w:rPr>
            </w:pPr>
          </w:p>
        </w:tc>
      </w:tr>
      <w:tr w:rsidR="00596882" w:rsidRPr="00986521" w14:paraId="396FE0C2" w14:textId="77777777"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C14EB60" w14:textId="77777777" w:rsidR="00596882" w:rsidRPr="001B04E4" w:rsidRDefault="00596882" w:rsidP="001B04E4">
            <w:pPr>
              <w:spacing w:after="0" w:line="240" w:lineRule="auto"/>
              <w:ind w:left="219" w:right="358"/>
              <w:jc w:val="both"/>
              <w:rPr>
                <w:rFonts w:cstheme="minorHAnsi"/>
                <w:b/>
                <w:bCs/>
                <w:color w:val="000000"/>
              </w:rPr>
            </w:pPr>
          </w:p>
          <w:p w14:paraId="2FF992FD" w14:textId="77777777" w:rsidR="00596882" w:rsidRPr="001B04E4" w:rsidRDefault="00596882" w:rsidP="001B04E4">
            <w:pPr>
              <w:spacing w:after="0" w:line="240" w:lineRule="auto"/>
              <w:ind w:left="219" w:right="358"/>
              <w:jc w:val="both"/>
              <w:rPr>
                <w:rFonts w:cstheme="minorHAnsi"/>
                <w:b/>
                <w:bCs/>
                <w:color w:val="000000"/>
              </w:rPr>
            </w:pPr>
          </w:p>
          <w:p w14:paraId="1488CDE7" w14:textId="77777777" w:rsidR="00596882" w:rsidRPr="001B04E4" w:rsidRDefault="00596882" w:rsidP="001B04E4">
            <w:pPr>
              <w:spacing w:after="0" w:line="240" w:lineRule="auto"/>
              <w:ind w:left="219" w:right="358"/>
              <w:jc w:val="both"/>
              <w:rPr>
                <w:rFonts w:cstheme="minorHAnsi"/>
                <w:b/>
                <w:bCs/>
                <w:color w:val="000000"/>
              </w:rPr>
            </w:pPr>
          </w:p>
          <w:p w14:paraId="5F4FD029" w14:textId="77777777" w:rsidR="00596882" w:rsidRPr="001B04E4" w:rsidRDefault="00596882" w:rsidP="001B04E4">
            <w:pPr>
              <w:spacing w:after="0" w:line="240" w:lineRule="auto"/>
              <w:ind w:left="219" w:right="358"/>
              <w:jc w:val="both"/>
              <w:rPr>
                <w:rFonts w:cstheme="minorHAnsi"/>
                <w:b/>
                <w:bCs/>
                <w:color w:val="000000"/>
              </w:rPr>
            </w:pPr>
          </w:p>
        </w:tc>
        <w:tc>
          <w:tcPr>
            <w:tcW w:w="3080" w:type="dxa"/>
            <w:tcBorders>
              <w:top w:val="nil"/>
              <w:left w:val="nil"/>
              <w:bottom w:val="nil"/>
              <w:right w:val="nil"/>
            </w:tcBorders>
            <w:shd w:val="clear" w:color="auto" w:fill="auto"/>
            <w:vAlign w:val="center"/>
          </w:tcPr>
          <w:p w14:paraId="13F1AC68" w14:textId="77777777" w:rsidR="00596882" w:rsidRPr="00986521" w:rsidRDefault="00596882" w:rsidP="00986521">
            <w:pPr>
              <w:spacing w:after="0" w:line="240" w:lineRule="auto"/>
              <w:jc w:val="center"/>
              <w:rPr>
                <w:rFonts w:cstheme="minorHAnsi"/>
                <w:b/>
                <w:bCs/>
                <w:color w:val="000000"/>
              </w:rPr>
            </w:pPr>
          </w:p>
        </w:tc>
      </w:tr>
      <w:tr w:rsidR="00596882" w:rsidRPr="00986521" w14:paraId="2F44A04E" w14:textId="77777777" w:rsidTr="001B04E4">
        <w:trPr>
          <w:trHeight w:val="567"/>
        </w:trPr>
        <w:tc>
          <w:tcPr>
            <w:tcW w:w="1034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40E3730" w14:textId="77777777" w:rsidR="00596882" w:rsidRPr="001B04E4" w:rsidRDefault="00596882" w:rsidP="001B04E4">
            <w:pPr>
              <w:spacing w:after="0" w:line="240" w:lineRule="auto"/>
              <w:ind w:left="219" w:right="358"/>
              <w:jc w:val="both"/>
              <w:rPr>
                <w:rFonts w:cstheme="minorHAnsi"/>
                <w:b/>
                <w:bCs/>
                <w:color w:val="000000"/>
              </w:rPr>
            </w:pPr>
            <w:r w:rsidRPr="001B04E4">
              <w:rPr>
                <w:rFonts w:cstheme="minorHAnsi"/>
                <w:b/>
                <w:bCs/>
                <w:color w:val="000000"/>
              </w:rPr>
              <w:t>Calendrier de mise en œuvre du projet présenté</w:t>
            </w:r>
          </w:p>
        </w:tc>
        <w:tc>
          <w:tcPr>
            <w:tcW w:w="3080" w:type="dxa"/>
            <w:tcBorders>
              <w:top w:val="nil"/>
              <w:left w:val="nil"/>
              <w:bottom w:val="nil"/>
              <w:right w:val="nil"/>
            </w:tcBorders>
            <w:shd w:val="clear" w:color="auto" w:fill="auto"/>
            <w:vAlign w:val="center"/>
          </w:tcPr>
          <w:p w14:paraId="0067F592" w14:textId="77777777" w:rsidR="00596882" w:rsidRPr="00986521" w:rsidRDefault="00596882" w:rsidP="00986521">
            <w:pPr>
              <w:spacing w:after="0" w:line="240" w:lineRule="auto"/>
              <w:jc w:val="center"/>
              <w:rPr>
                <w:rFonts w:cstheme="minorHAnsi"/>
                <w:b/>
                <w:bCs/>
                <w:color w:val="000000"/>
              </w:rPr>
            </w:pPr>
          </w:p>
        </w:tc>
      </w:tr>
      <w:tr w:rsidR="00986521" w:rsidRPr="00986521" w14:paraId="20344BA0" w14:textId="77777777" w:rsidTr="00596882">
        <w:trPr>
          <w:trHeight w:val="1343"/>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6C6A800" w14:textId="77777777" w:rsidR="00986521" w:rsidRPr="00986521" w:rsidRDefault="00986521" w:rsidP="000E436B">
            <w:pPr>
              <w:spacing w:after="0" w:line="240" w:lineRule="auto"/>
              <w:ind w:right="358"/>
              <w:jc w:val="both"/>
              <w:rPr>
                <w:rFonts w:cstheme="minorHAnsi"/>
                <w:b/>
                <w:bCs/>
                <w:color w:val="000000"/>
              </w:rPr>
            </w:pPr>
          </w:p>
        </w:tc>
        <w:tc>
          <w:tcPr>
            <w:tcW w:w="3080" w:type="dxa"/>
            <w:tcBorders>
              <w:top w:val="nil"/>
              <w:left w:val="nil"/>
              <w:bottom w:val="nil"/>
              <w:right w:val="nil"/>
            </w:tcBorders>
            <w:shd w:val="clear" w:color="auto" w:fill="auto"/>
            <w:vAlign w:val="center"/>
          </w:tcPr>
          <w:p w14:paraId="3E280428" w14:textId="77777777" w:rsidR="00986521" w:rsidRPr="00986521" w:rsidRDefault="00986521" w:rsidP="00986521">
            <w:pPr>
              <w:spacing w:after="0" w:line="240" w:lineRule="auto"/>
              <w:jc w:val="center"/>
              <w:rPr>
                <w:rFonts w:cstheme="minorHAnsi"/>
                <w:b/>
                <w:bCs/>
                <w:color w:val="000000"/>
              </w:rPr>
            </w:pPr>
          </w:p>
        </w:tc>
      </w:tr>
      <w:tr w:rsidR="006858AA" w:rsidRPr="00986521" w14:paraId="6E70DA49" w14:textId="77777777" w:rsidTr="0095799A">
        <w:trPr>
          <w:trHeight w:val="690"/>
        </w:trPr>
        <w:tc>
          <w:tcPr>
            <w:tcW w:w="5900" w:type="dxa"/>
            <w:vMerge w:val="restart"/>
            <w:tcBorders>
              <w:top w:val="nil"/>
              <w:left w:val="nil"/>
              <w:bottom w:val="nil"/>
              <w:right w:val="nil"/>
            </w:tcBorders>
            <w:vAlign w:val="center"/>
            <w:hideMark/>
          </w:tcPr>
          <w:p w14:paraId="44BF0A4F" w14:textId="77777777" w:rsidR="006858AA" w:rsidRPr="00986521" w:rsidRDefault="006858AA" w:rsidP="00986521">
            <w:pPr>
              <w:spacing w:after="0" w:line="240" w:lineRule="auto"/>
              <w:jc w:val="center"/>
              <w:rPr>
                <w:rFonts w:cstheme="minorHAnsi"/>
                <w:b/>
                <w:bCs/>
                <w:color w:val="000000"/>
              </w:rPr>
            </w:pPr>
            <w:bookmarkStart w:id="0" w:name="_GoBack"/>
            <w:bookmarkEnd w:id="0"/>
          </w:p>
        </w:tc>
        <w:tc>
          <w:tcPr>
            <w:tcW w:w="4448" w:type="dxa"/>
            <w:tcBorders>
              <w:top w:val="nil"/>
              <w:left w:val="nil"/>
              <w:bottom w:val="nil"/>
              <w:right w:val="nil"/>
            </w:tcBorders>
            <w:shd w:val="clear" w:color="auto" w:fill="auto"/>
            <w:vAlign w:val="center"/>
            <w:hideMark/>
          </w:tcPr>
          <w:p w14:paraId="17554CE9" w14:textId="77777777" w:rsidR="0095799A" w:rsidRPr="00986521" w:rsidRDefault="0095799A" w:rsidP="00986521">
            <w:pPr>
              <w:spacing w:after="0" w:line="240" w:lineRule="auto"/>
              <w:jc w:val="center"/>
              <w:rPr>
                <w:rFonts w:cstheme="minorHAnsi"/>
                <w:b/>
                <w:bCs/>
                <w:i/>
                <w:iCs/>
                <w:color w:val="4F81BD"/>
              </w:rPr>
            </w:pPr>
          </w:p>
          <w:p w14:paraId="3E745000" w14:textId="77777777" w:rsidR="006858AA" w:rsidRPr="00986521" w:rsidRDefault="006858AA" w:rsidP="00986521">
            <w:pPr>
              <w:spacing w:after="0" w:line="240" w:lineRule="auto"/>
              <w:jc w:val="center"/>
              <w:rPr>
                <w:rFonts w:cstheme="minorHAnsi"/>
                <w:b/>
                <w:bCs/>
                <w:i/>
                <w:iCs/>
                <w:color w:val="4F81BD"/>
              </w:rPr>
            </w:pPr>
            <w:r w:rsidRPr="00986521">
              <w:rPr>
                <w:rFonts w:cstheme="minorHAnsi"/>
                <w:b/>
                <w:bCs/>
                <w:i/>
                <w:iCs/>
              </w:rPr>
              <w:t>Date et Signature du représentant légal de l’établissement</w:t>
            </w:r>
          </w:p>
        </w:tc>
        <w:tc>
          <w:tcPr>
            <w:tcW w:w="3080" w:type="dxa"/>
            <w:tcBorders>
              <w:top w:val="nil"/>
              <w:left w:val="nil"/>
              <w:bottom w:val="nil"/>
              <w:right w:val="nil"/>
            </w:tcBorders>
            <w:shd w:val="clear" w:color="auto" w:fill="auto"/>
            <w:noWrap/>
            <w:vAlign w:val="center"/>
            <w:hideMark/>
          </w:tcPr>
          <w:p w14:paraId="0F2DE32C" w14:textId="77777777" w:rsidR="006858AA" w:rsidRPr="00986521" w:rsidRDefault="006858AA" w:rsidP="00986521">
            <w:pPr>
              <w:spacing w:after="0" w:line="240" w:lineRule="auto"/>
              <w:jc w:val="center"/>
              <w:rPr>
                <w:rFonts w:cstheme="minorHAnsi"/>
                <w:b/>
                <w:bCs/>
                <w:i/>
                <w:iCs/>
                <w:color w:val="4F81BD"/>
              </w:rPr>
            </w:pPr>
          </w:p>
        </w:tc>
      </w:tr>
      <w:tr w:rsidR="006858AA" w:rsidRPr="00986521" w14:paraId="7E2EF23E" w14:textId="77777777" w:rsidTr="0095799A">
        <w:trPr>
          <w:trHeight w:val="510"/>
        </w:trPr>
        <w:tc>
          <w:tcPr>
            <w:tcW w:w="5900" w:type="dxa"/>
            <w:vMerge/>
            <w:tcBorders>
              <w:top w:val="nil"/>
              <w:left w:val="nil"/>
              <w:bottom w:val="nil"/>
              <w:right w:val="nil"/>
            </w:tcBorders>
            <w:vAlign w:val="center"/>
            <w:hideMark/>
          </w:tcPr>
          <w:p w14:paraId="7A731169" w14:textId="77777777" w:rsidR="006858AA" w:rsidRPr="00986521" w:rsidRDefault="006858AA" w:rsidP="00986521">
            <w:pPr>
              <w:spacing w:after="0" w:line="240" w:lineRule="auto"/>
              <w:jc w:val="center"/>
              <w:rPr>
                <w:rFonts w:cstheme="minorHAnsi"/>
                <w:b/>
                <w:bCs/>
                <w:color w:val="000000"/>
              </w:rPr>
            </w:pPr>
          </w:p>
        </w:tc>
        <w:tc>
          <w:tcPr>
            <w:tcW w:w="4448" w:type="dxa"/>
            <w:tcBorders>
              <w:top w:val="nil"/>
              <w:left w:val="nil"/>
              <w:bottom w:val="nil"/>
              <w:right w:val="nil"/>
            </w:tcBorders>
            <w:shd w:val="clear" w:color="auto" w:fill="auto"/>
            <w:vAlign w:val="center"/>
            <w:hideMark/>
          </w:tcPr>
          <w:p w14:paraId="2B6FE2C1" w14:textId="77777777" w:rsidR="006858AA" w:rsidRPr="00986521" w:rsidRDefault="006858AA" w:rsidP="00986521">
            <w:pPr>
              <w:spacing w:after="0" w:line="240" w:lineRule="auto"/>
              <w:jc w:val="center"/>
              <w:rPr>
                <w:rFonts w:cstheme="minorHAnsi"/>
                <w:b/>
                <w:bCs/>
                <w:i/>
                <w:iCs/>
                <w:color w:val="4F81BD"/>
              </w:rPr>
            </w:pPr>
          </w:p>
        </w:tc>
        <w:tc>
          <w:tcPr>
            <w:tcW w:w="3080" w:type="dxa"/>
            <w:tcBorders>
              <w:top w:val="nil"/>
              <w:left w:val="nil"/>
              <w:bottom w:val="nil"/>
              <w:right w:val="nil"/>
            </w:tcBorders>
            <w:shd w:val="clear" w:color="auto" w:fill="auto"/>
            <w:vAlign w:val="center"/>
            <w:hideMark/>
          </w:tcPr>
          <w:p w14:paraId="7E5AD875" w14:textId="77777777" w:rsidR="006858AA" w:rsidRPr="00986521" w:rsidRDefault="006858AA" w:rsidP="00986521">
            <w:pPr>
              <w:spacing w:after="0" w:line="240" w:lineRule="auto"/>
              <w:jc w:val="center"/>
              <w:rPr>
                <w:rFonts w:cstheme="minorHAnsi"/>
                <w:b/>
                <w:bCs/>
                <w:i/>
                <w:iCs/>
                <w:color w:val="4F81BD"/>
              </w:rPr>
            </w:pPr>
          </w:p>
        </w:tc>
      </w:tr>
    </w:tbl>
    <w:p w14:paraId="5CDF8AEB" w14:textId="77777777" w:rsidR="00EB3922" w:rsidRDefault="00EB3922">
      <w:pPr>
        <w:rPr>
          <w:rFonts w:cstheme="minorHAnsi"/>
          <w:b/>
        </w:rPr>
        <w:sectPr w:rsidR="00EB3922" w:rsidSect="007F5738">
          <w:headerReference w:type="default" r:id="rId7"/>
          <w:footerReference w:type="default" r:id="rId8"/>
          <w:headerReference w:type="first" r:id="rId9"/>
          <w:footerReference w:type="first" r:id="rId10"/>
          <w:pgSz w:w="11906" w:h="16838"/>
          <w:pgMar w:top="1417" w:right="1417" w:bottom="993" w:left="1417" w:header="708" w:footer="138" w:gutter="0"/>
          <w:cols w:space="708"/>
          <w:titlePg/>
          <w:docGrid w:linePitch="360"/>
        </w:sectPr>
      </w:pPr>
    </w:p>
    <w:p w14:paraId="4F448CA7" w14:textId="4D88A3DA" w:rsidR="00B91B88" w:rsidRPr="00986521" w:rsidRDefault="007F5738" w:rsidP="00C0012B">
      <w:pPr>
        <w:rPr>
          <w:rFonts w:cstheme="minorHAnsi"/>
          <w:b/>
        </w:rPr>
      </w:pPr>
      <w:r>
        <w:rPr>
          <w:rFonts w:cstheme="minorHAnsi"/>
          <w:b/>
          <w:noProof/>
        </w:rPr>
        <w:lastRenderedPageBreak/>
        <w:object w:dxaOrig="1440" w:dyaOrig="1440" w14:anchorId="35A3B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85pt;margin-top:39.1pt;width:1288pt;height:380.45pt;z-index:251659264;mso-position-horizontal-relative:text;mso-position-vertical-relative:text" wrapcoords="-21 0 -21 21520 21600 21520 21600 0 -21 0">
            <v:imagedata r:id="rId11" o:title=""/>
            <w10:wrap type="tight"/>
          </v:shape>
          <o:OLEObject Type="Embed" ProgID="Excel.Sheet.12" ShapeID="_x0000_s1026" DrawAspect="Content" ObjectID="_1740986524" r:id="rId12"/>
        </w:object>
      </w:r>
      <w:r w:rsidR="00C0012B" w:rsidRPr="00C0012B">
        <w:rPr>
          <w:rFonts w:cstheme="minorHAnsi"/>
          <w:b/>
          <w:noProof/>
        </w:rPr>
        <w:t>Matrice_Annexes des professionnels</w:t>
      </w:r>
    </w:p>
    <w:sectPr w:rsidR="00B91B88" w:rsidRPr="00986521" w:rsidSect="00EB3922">
      <w:headerReference w:type="first" r:id="rId13"/>
      <w:pgSz w:w="16838" w:h="11906" w:orient="landscape"/>
      <w:pgMar w:top="709" w:right="1417" w:bottom="993" w:left="1417" w:header="708" w:footer="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143F4" w14:textId="77777777" w:rsidR="00FF6E8A" w:rsidRDefault="00FF6E8A" w:rsidP="00B91B88">
      <w:pPr>
        <w:spacing w:after="0" w:line="240" w:lineRule="auto"/>
      </w:pPr>
      <w:r>
        <w:separator/>
      </w:r>
    </w:p>
  </w:endnote>
  <w:endnote w:type="continuationSeparator" w:id="0">
    <w:p w14:paraId="55F20D94" w14:textId="77777777" w:rsidR="00FF6E8A" w:rsidRDefault="00FF6E8A" w:rsidP="00B9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779357"/>
      <w:docPartObj>
        <w:docPartGallery w:val="Page Numbers (Bottom of Page)"/>
        <w:docPartUnique/>
      </w:docPartObj>
    </w:sdtPr>
    <w:sdtEndPr/>
    <w:sdtContent>
      <w:sdt>
        <w:sdtPr>
          <w:id w:val="4564818"/>
          <w:docPartObj>
            <w:docPartGallery w:val="Page Numbers (Top of Page)"/>
            <w:docPartUnique/>
          </w:docPartObj>
        </w:sdtPr>
        <w:sdtEndPr/>
        <w:sdtContent>
          <w:p w14:paraId="32110E50" w14:textId="5D410624" w:rsidR="00AB6B0A" w:rsidRDefault="00AB6B0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7F5738">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F5738">
              <w:rPr>
                <w:b/>
                <w:bCs/>
                <w:noProof/>
              </w:rPr>
              <w:t>4</w:t>
            </w:r>
            <w:r>
              <w:rPr>
                <w:b/>
                <w:bCs/>
                <w:sz w:val="24"/>
                <w:szCs w:val="24"/>
              </w:rPr>
              <w:fldChar w:fldCharType="end"/>
            </w:r>
          </w:p>
        </w:sdtContent>
      </w:sdt>
    </w:sdtContent>
  </w:sdt>
  <w:p w14:paraId="5DE8C3BA" w14:textId="77777777" w:rsidR="00AB6B0A" w:rsidRDefault="00AB6B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884258"/>
      <w:docPartObj>
        <w:docPartGallery w:val="Page Numbers (Bottom of Page)"/>
        <w:docPartUnique/>
      </w:docPartObj>
    </w:sdtPr>
    <w:sdtEndPr/>
    <w:sdtContent>
      <w:sdt>
        <w:sdtPr>
          <w:id w:val="-1769616900"/>
          <w:docPartObj>
            <w:docPartGallery w:val="Page Numbers (Top of Page)"/>
            <w:docPartUnique/>
          </w:docPartObj>
        </w:sdtPr>
        <w:sdtEndPr/>
        <w:sdtContent>
          <w:p w14:paraId="08621BAB" w14:textId="4F6459A7" w:rsidR="00AB6B0A" w:rsidRDefault="00AB6B0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7F5738">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F5738">
              <w:rPr>
                <w:b/>
                <w:bCs/>
                <w:noProof/>
              </w:rPr>
              <w:t>4</w:t>
            </w:r>
            <w:r>
              <w:rPr>
                <w:b/>
                <w:bCs/>
                <w:sz w:val="24"/>
                <w:szCs w:val="24"/>
              </w:rPr>
              <w:fldChar w:fldCharType="end"/>
            </w:r>
          </w:p>
        </w:sdtContent>
      </w:sdt>
    </w:sdtContent>
  </w:sdt>
  <w:p w14:paraId="43C7F7DE" w14:textId="77777777" w:rsidR="00AB6B0A" w:rsidRDefault="00AB6B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E4B3" w14:textId="77777777" w:rsidR="00FF6E8A" w:rsidRDefault="00FF6E8A" w:rsidP="00B91B88">
      <w:pPr>
        <w:spacing w:after="0" w:line="240" w:lineRule="auto"/>
      </w:pPr>
      <w:r>
        <w:separator/>
      </w:r>
    </w:p>
  </w:footnote>
  <w:footnote w:type="continuationSeparator" w:id="0">
    <w:p w14:paraId="44F90963" w14:textId="77777777" w:rsidR="00FF6E8A" w:rsidRDefault="00FF6E8A" w:rsidP="00B91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E2EA" w14:textId="1194C7DB" w:rsidR="00B91B88" w:rsidRDefault="00B91B88" w:rsidP="00B91B88">
    <w:pPr>
      <w:pStyle w:val="En-tte"/>
      <w:ind w:left="-42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0F04E" w14:textId="475EB92F" w:rsidR="008D06AB" w:rsidRDefault="008D06AB">
    <w:pPr>
      <w:pStyle w:val="En-tte"/>
    </w:pPr>
    <w:r w:rsidRPr="008D06AB">
      <w:rPr>
        <w:noProof/>
        <w:lang w:eastAsia="fr-FR"/>
      </w:rPr>
      <w:drawing>
        <wp:anchor distT="0" distB="0" distL="114300" distR="114300" simplePos="0" relativeHeight="251660288" behindDoc="1" locked="0" layoutInCell="1" allowOverlap="1" wp14:anchorId="5CDFC777" wp14:editId="577C6724">
          <wp:simplePos x="0" y="0"/>
          <wp:positionH relativeFrom="margin">
            <wp:posOffset>4962525</wp:posOffset>
          </wp:positionH>
          <wp:positionV relativeFrom="paragraph">
            <wp:posOffset>-268605</wp:posOffset>
          </wp:positionV>
          <wp:extent cx="1247140" cy="749935"/>
          <wp:effectExtent l="0" t="0" r="0" b="0"/>
          <wp:wrapTight wrapText="bothSides">
            <wp:wrapPolygon edited="0">
              <wp:start x="2640" y="0"/>
              <wp:lineTo x="990" y="3292"/>
              <wp:lineTo x="330" y="17009"/>
              <wp:lineTo x="2969" y="18655"/>
              <wp:lineTo x="14847" y="20850"/>
              <wp:lineTo x="18807" y="20850"/>
              <wp:lineTo x="20126" y="18655"/>
              <wp:lineTo x="21116" y="15363"/>
              <wp:lineTo x="21116" y="12620"/>
              <wp:lineTo x="19466" y="9876"/>
              <wp:lineTo x="20456" y="3292"/>
              <wp:lineTo x="18477" y="0"/>
              <wp:lineTo x="264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 cstate="print">
                    <a:extLst>
                      <a:ext uri="{28A0092B-C50C-407E-A947-70E740481C1C}">
                        <a14:useLocalDpi xmlns:a14="http://schemas.microsoft.com/office/drawing/2010/main" val="0"/>
                      </a:ext>
                    </a:extLst>
                  </a:blip>
                  <a:srcRect l="46368" t="8422" r="8090" b="16913"/>
                  <a:stretch/>
                </pic:blipFill>
                <pic:spPr bwMode="auto">
                  <a:xfrm>
                    <a:off x="0" y="0"/>
                    <a:ext cx="1247140" cy="749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06AB">
      <w:rPr>
        <w:noProof/>
        <w:lang w:eastAsia="fr-FR"/>
      </w:rPr>
      <w:drawing>
        <wp:anchor distT="0" distB="0" distL="114300" distR="114300" simplePos="0" relativeHeight="251659264" behindDoc="1" locked="0" layoutInCell="1" allowOverlap="1" wp14:anchorId="0BB502A6" wp14:editId="03F963E7">
          <wp:simplePos x="0" y="0"/>
          <wp:positionH relativeFrom="margin">
            <wp:posOffset>-581025</wp:posOffset>
          </wp:positionH>
          <wp:positionV relativeFrom="paragraph">
            <wp:posOffset>-411480</wp:posOffset>
          </wp:positionV>
          <wp:extent cx="1085850" cy="1057344"/>
          <wp:effectExtent l="0" t="0" r="0" b="9525"/>
          <wp:wrapTight wrapText="bothSides">
            <wp:wrapPolygon edited="0">
              <wp:start x="0" y="0"/>
              <wp:lineTo x="0" y="21405"/>
              <wp:lineTo x="21221" y="21405"/>
              <wp:lineTo x="21221"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l="6183" r="56113"/>
                  <a:stretch/>
                </pic:blipFill>
                <pic:spPr bwMode="auto">
                  <a:xfrm>
                    <a:off x="0" y="0"/>
                    <a:ext cx="1085850" cy="10573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B719E" w14:textId="5924D304" w:rsidR="00EB3922" w:rsidRDefault="00EB39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A3AB8"/>
    <w:multiLevelType w:val="hybridMultilevel"/>
    <w:tmpl w:val="DA92A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7E0371"/>
    <w:multiLevelType w:val="hybridMultilevel"/>
    <w:tmpl w:val="E47A9984"/>
    <w:lvl w:ilvl="0" w:tplc="A19C88A6">
      <w:numFmt w:val="bullet"/>
      <w:lvlText w:val=""/>
      <w:lvlJc w:val="left"/>
      <w:pPr>
        <w:ind w:left="720" w:hanging="360"/>
      </w:pPr>
      <w:rPr>
        <w:rFonts w:ascii="Symbol" w:eastAsia="Times New Roman" w:hAnsi="Symbol" w:cstheme="minorHAns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88"/>
    <w:rsid w:val="00041100"/>
    <w:rsid w:val="00076BB3"/>
    <w:rsid w:val="00092BBF"/>
    <w:rsid w:val="000B0900"/>
    <w:rsid w:val="000E436B"/>
    <w:rsid w:val="00134132"/>
    <w:rsid w:val="001B04E4"/>
    <w:rsid w:val="001B1F57"/>
    <w:rsid w:val="001C5E52"/>
    <w:rsid w:val="00216907"/>
    <w:rsid w:val="00250677"/>
    <w:rsid w:val="003477EC"/>
    <w:rsid w:val="00393829"/>
    <w:rsid w:val="003B0C0A"/>
    <w:rsid w:val="003C7257"/>
    <w:rsid w:val="003D3DF7"/>
    <w:rsid w:val="003E2846"/>
    <w:rsid w:val="0041347E"/>
    <w:rsid w:val="00447241"/>
    <w:rsid w:val="004670F6"/>
    <w:rsid w:val="004754B4"/>
    <w:rsid w:val="004A1A20"/>
    <w:rsid w:val="004B4BCD"/>
    <w:rsid w:val="004E3831"/>
    <w:rsid w:val="00507B82"/>
    <w:rsid w:val="005374F2"/>
    <w:rsid w:val="005542B5"/>
    <w:rsid w:val="0055726C"/>
    <w:rsid w:val="005611FD"/>
    <w:rsid w:val="0059262A"/>
    <w:rsid w:val="00596882"/>
    <w:rsid w:val="006858AA"/>
    <w:rsid w:val="006B1732"/>
    <w:rsid w:val="006B1E0E"/>
    <w:rsid w:val="00703F98"/>
    <w:rsid w:val="007827CA"/>
    <w:rsid w:val="007F5738"/>
    <w:rsid w:val="0080266C"/>
    <w:rsid w:val="008936A6"/>
    <w:rsid w:val="008D06AB"/>
    <w:rsid w:val="0090339A"/>
    <w:rsid w:val="00947CF5"/>
    <w:rsid w:val="0095799A"/>
    <w:rsid w:val="00986521"/>
    <w:rsid w:val="00A01D6F"/>
    <w:rsid w:val="00A86D82"/>
    <w:rsid w:val="00AB6B0A"/>
    <w:rsid w:val="00B1745F"/>
    <w:rsid w:val="00B91B88"/>
    <w:rsid w:val="00B941BD"/>
    <w:rsid w:val="00C0012B"/>
    <w:rsid w:val="00C252A6"/>
    <w:rsid w:val="00C76E04"/>
    <w:rsid w:val="00CE73D0"/>
    <w:rsid w:val="00D325F8"/>
    <w:rsid w:val="00D67315"/>
    <w:rsid w:val="00D819E1"/>
    <w:rsid w:val="00D851C5"/>
    <w:rsid w:val="00DA19DE"/>
    <w:rsid w:val="00DC68F6"/>
    <w:rsid w:val="00DD16E2"/>
    <w:rsid w:val="00E1241E"/>
    <w:rsid w:val="00E24597"/>
    <w:rsid w:val="00E51117"/>
    <w:rsid w:val="00E76794"/>
    <w:rsid w:val="00EB3922"/>
    <w:rsid w:val="00EC73A9"/>
    <w:rsid w:val="00F13C85"/>
    <w:rsid w:val="00F407A7"/>
    <w:rsid w:val="00F45DBA"/>
    <w:rsid w:val="00F62B90"/>
    <w:rsid w:val="00F91FAC"/>
    <w:rsid w:val="00FE2D75"/>
    <w:rsid w:val="00FF6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DB4B2B"/>
  <w15:docId w15:val="{7F4F5238-4DBF-4669-99AE-E09D3DF0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1B88"/>
    <w:pPr>
      <w:tabs>
        <w:tab w:val="center" w:pos="4536"/>
        <w:tab w:val="right" w:pos="9072"/>
      </w:tabs>
      <w:spacing w:after="0" w:line="240" w:lineRule="auto"/>
    </w:pPr>
  </w:style>
  <w:style w:type="character" w:customStyle="1" w:styleId="En-tteCar">
    <w:name w:val="En-tête Car"/>
    <w:basedOn w:val="Policepardfaut"/>
    <w:link w:val="En-tte"/>
    <w:uiPriority w:val="99"/>
    <w:rsid w:val="00B91B88"/>
  </w:style>
  <w:style w:type="paragraph" w:styleId="Pieddepage">
    <w:name w:val="footer"/>
    <w:basedOn w:val="Normal"/>
    <w:link w:val="PieddepageCar"/>
    <w:uiPriority w:val="99"/>
    <w:unhideWhenUsed/>
    <w:rsid w:val="00B91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B88"/>
  </w:style>
  <w:style w:type="paragraph" w:styleId="Textedebulles">
    <w:name w:val="Balloon Text"/>
    <w:basedOn w:val="Normal"/>
    <w:link w:val="TextedebullesCar"/>
    <w:uiPriority w:val="99"/>
    <w:semiHidden/>
    <w:unhideWhenUsed/>
    <w:rsid w:val="00B91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1B88"/>
    <w:rPr>
      <w:rFonts w:ascii="Tahoma" w:hAnsi="Tahoma" w:cs="Tahoma"/>
      <w:sz w:val="16"/>
      <w:szCs w:val="16"/>
    </w:rPr>
  </w:style>
  <w:style w:type="character" w:styleId="Marquedecommentaire">
    <w:name w:val="annotation reference"/>
    <w:basedOn w:val="Policepardfaut"/>
    <w:uiPriority w:val="99"/>
    <w:semiHidden/>
    <w:unhideWhenUsed/>
    <w:rsid w:val="00D819E1"/>
    <w:rPr>
      <w:sz w:val="16"/>
      <w:szCs w:val="16"/>
    </w:rPr>
  </w:style>
  <w:style w:type="paragraph" w:styleId="Commentaire">
    <w:name w:val="annotation text"/>
    <w:basedOn w:val="Normal"/>
    <w:link w:val="CommentaireCar"/>
    <w:uiPriority w:val="99"/>
    <w:semiHidden/>
    <w:unhideWhenUsed/>
    <w:rsid w:val="00D819E1"/>
    <w:pPr>
      <w:spacing w:line="240" w:lineRule="auto"/>
    </w:pPr>
    <w:rPr>
      <w:sz w:val="20"/>
      <w:szCs w:val="20"/>
    </w:rPr>
  </w:style>
  <w:style w:type="character" w:customStyle="1" w:styleId="CommentaireCar">
    <w:name w:val="Commentaire Car"/>
    <w:basedOn w:val="Policepardfaut"/>
    <w:link w:val="Commentaire"/>
    <w:uiPriority w:val="99"/>
    <w:semiHidden/>
    <w:rsid w:val="00D819E1"/>
    <w:rPr>
      <w:sz w:val="20"/>
      <w:szCs w:val="20"/>
    </w:rPr>
  </w:style>
  <w:style w:type="paragraph" w:styleId="Objetducommentaire">
    <w:name w:val="annotation subject"/>
    <w:basedOn w:val="Commentaire"/>
    <w:next w:val="Commentaire"/>
    <w:link w:val="ObjetducommentaireCar"/>
    <w:uiPriority w:val="99"/>
    <w:semiHidden/>
    <w:unhideWhenUsed/>
    <w:rsid w:val="00D819E1"/>
    <w:rPr>
      <w:b/>
      <w:bCs/>
    </w:rPr>
  </w:style>
  <w:style w:type="character" w:customStyle="1" w:styleId="ObjetducommentaireCar">
    <w:name w:val="Objet du commentaire Car"/>
    <w:basedOn w:val="CommentaireCar"/>
    <w:link w:val="Objetducommentaire"/>
    <w:uiPriority w:val="99"/>
    <w:semiHidden/>
    <w:rsid w:val="00D819E1"/>
    <w:rPr>
      <w:b/>
      <w:bCs/>
      <w:sz w:val="20"/>
      <w:szCs w:val="20"/>
    </w:rPr>
  </w:style>
  <w:style w:type="paragraph" w:styleId="Paragraphedeliste">
    <w:name w:val="List Paragraph"/>
    <w:basedOn w:val="Normal"/>
    <w:uiPriority w:val="34"/>
    <w:qFormat/>
    <w:rsid w:val="004E3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56284">
      <w:bodyDiv w:val="1"/>
      <w:marLeft w:val="0"/>
      <w:marRight w:val="0"/>
      <w:marTop w:val="0"/>
      <w:marBottom w:val="0"/>
      <w:divBdr>
        <w:top w:val="none" w:sz="0" w:space="0" w:color="auto"/>
        <w:left w:val="none" w:sz="0" w:space="0" w:color="auto"/>
        <w:bottom w:val="none" w:sz="0" w:space="0" w:color="auto"/>
        <w:right w:val="none" w:sz="0" w:space="0" w:color="auto"/>
      </w:divBdr>
    </w:div>
    <w:div w:id="1599168569">
      <w:bodyDiv w:val="1"/>
      <w:marLeft w:val="0"/>
      <w:marRight w:val="0"/>
      <w:marTop w:val="0"/>
      <w:marBottom w:val="0"/>
      <w:divBdr>
        <w:top w:val="none" w:sz="0" w:space="0" w:color="auto"/>
        <w:left w:val="none" w:sz="0" w:space="0" w:color="auto"/>
        <w:bottom w:val="none" w:sz="0" w:space="0" w:color="auto"/>
        <w:right w:val="none" w:sz="0" w:space="0" w:color="auto"/>
      </w:divBdr>
    </w:div>
    <w:div w:id="1793087236">
      <w:bodyDiv w:val="1"/>
      <w:marLeft w:val="0"/>
      <w:marRight w:val="0"/>
      <w:marTop w:val="0"/>
      <w:marBottom w:val="0"/>
      <w:divBdr>
        <w:top w:val="none" w:sz="0" w:space="0" w:color="auto"/>
        <w:left w:val="none" w:sz="0" w:space="0" w:color="auto"/>
        <w:bottom w:val="none" w:sz="0" w:space="0" w:color="auto"/>
        <w:right w:val="none" w:sz="0" w:space="0" w:color="auto"/>
      </w:divBdr>
    </w:div>
    <w:div w:id="17959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package" Target="embeddings/Feuille_de_calcul_Microsoft_Excel.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JG">
      <a:dk1>
        <a:sysClr val="windowText" lastClr="000000"/>
      </a:dk1>
      <a:lt1>
        <a:sysClr val="window" lastClr="FFFFFF"/>
      </a:lt1>
      <a:dk2>
        <a:srgbClr val="358F80"/>
      </a:dk2>
      <a:lt2>
        <a:srgbClr val="EEECE1"/>
      </a:lt2>
      <a:accent1>
        <a:srgbClr val="5EC4B4"/>
      </a:accent1>
      <a:accent2>
        <a:srgbClr val="808A86"/>
      </a:accent2>
      <a:accent3>
        <a:srgbClr val="8BADD4"/>
      </a:accent3>
      <a:accent4>
        <a:srgbClr val="C28BBB"/>
      </a:accent4>
      <a:accent5>
        <a:srgbClr val="F0D415"/>
      </a:accent5>
      <a:accent6>
        <a:srgbClr val="D6678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Config</dc:creator>
  <cp:lastModifiedBy>GUERITAT, Jordan</cp:lastModifiedBy>
  <cp:revision>7</cp:revision>
  <dcterms:created xsi:type="dcterms:W3CDTF">2023-03-09T09:02:00Z</dcterms:created>
  <dcterms:modified xsi:type="dcterms:W3CDTF">2023-03-22T09:36:00Z</dcterms:modified>
</cp:coreProperties>
</file>